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7E6DC7" w:rsidP="00447732" w:rsidRDefault="00447732" w14:paraId="1B6717B0" w14:textId="60621EE0">
      <w:pPr>
        <w:spacing w:after="0"/>
        <w:rPr>
          <w:rFonts w:ascii="Calibri Light" w:hAnsi="Calibri Light" w:eastAsia="Calibri Light" w:cs="Calibri Light"/>
          <w:color w:val="000000" w:themeColor="text1"/>
          <w:sz w:val="30"/>
          <w:szCs w:val="30"/>
        </w:rPr>
      </w:pPr>
      <w:r>
        <w:rPr>
          <w:noProof/>
          <w:lang w:val="es-CL" w:eastAsia="es-CL"/>
        </w:rPr>
        <w:drawing>
          <wp:inline distT="114300" distB="114300" distL="114300" distR="114300" wp14:anchorId="35C58703" wp14:editId="08B7AB8B">
            <wp:extent cx="1377950" cy="723900"/>
            <wp:effectExtent l="0" t="0" r="0" b="0"/>
            <wp:docPr id="2" name="image2.png" descr="Text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13913"/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42B0C6A7" w:rsidP="3CD19924" w:rsidRDefault="42B0C6A7" w14:paraId="57725145" w14:textId="3C6F784E">
      <w:pPr>
        <w:spacing w:after="0"/>
        <w:jc w:val="center"/>
        <w:rPr>
          <w:rFonts w:ascii="Calibri Light" w:hAnsi="Calibri Light" w:eastAsia="Calibri Light" w:cs="Calibri Light"/>
          <w:color w:val="000000" w:themeColor="text1"/>
          <w:sz w:val="30"/>
          <w:szCs w:val="30"/>
        </w:rPr>
      </w:pPr>
      <w:r w:rsidRPr="3CD19924">
        <w:rPr>
          <w:rFonts w:ascii="Calibri Light" w:hAnsi="Calibri Light" w:eastAsia="Calibri Light" w:cs="Calibri Light"/>
          <w:color w:val="000000" w:themeColor="text1"/>
          <w:sz w:val="30"/>
          <w:szCs w:val="30"/>
        </w:rPr>
        <w:t>Programa Facultades / Concurso de Proyectos de Vinculación 2023</w:t>
      </w:r>
    </w:p>
    <w:p w:rsidR="42B0C6A7" w:rsidP="3CD19924" w:rsidRDefault="42B0C6A7" w14:paraId="612319D7" w14:textId="18146E2F">
      <w:pPr>
        <w:jc w:val="center"/>
        <w:rPr>
          <w:b/>
          <w:bCs/>
          <w:sz w:val="28"/>
          <w:szCs w:val="28"/>
        </w:rPr>
      </w:pPr>
      <w:r w:rsidRPr="469BEDEF">
        <w:rPr>
          <w:rFonts w:ascii="Calibri Light" w:hAnsi="Calibri Light" w:eastAsia="Calibri Light" w:cs="Calibri Light"/>
          <w:b/>
          <w:bCs/>
          <w:color w:val="000000" w:themeColor="text1"/>
          <w:sz w:val="36"/>
          <w:szCs w:val="36"/>
        </w:rPr>
        <w:t>Anexo</w:t>
      </w:r>
      <w:r w:rsidR="00447732">
        <w:rPr>
          <w:rFonts w:ascii="Calibri Light" w:hAnsi="Calibri Light" w:eastAsia="Calibri Light" w:cs="Calibri Light"/>
          <w:b/>
          <w:bCs/>
          <w:color w:val="000000" w:themeColor="text1"/>
          <w:sz w:val="36"/>
          <w:szCs w:val="36"/>
        </w:rPr>
        <w:t xml:space="preserve"> 1:  Esquema formulación </w:t>
      </w:r>
      <w:r w:rsidR="00864C79">
        <w:rPr>
          <w:rFonts w:ascii="Calibri Light" w:hAnsi="Calibri Light" w:eastAsia="Calibri Light" w:cs="Calibri Light"/>
          <w:b/>
          <w:bCs/>
          <w:color w:val="000000" w:themeColor="text1"/>
          <w:sz w:val="36"/>
          <w:szCs w:val="36"/>
        </w:rPr>
        <w:t xml:space="preserve">y </w:t>
      </w:r>
      <w:r w:rsidR="00447732">
        <w:rPr>
          <w:rFonts w:ascii="Calibri Light" w:hAnsi="Calibri Light" w:eastAsia="Calibri Light" w:cs="Calibri Light"/>
          <w:b/>
          <w:bCs/>
          <w:color w:val="000000" w:themeColor="text1"/>
          <w:sz w:val="36"/>
          <w:szCs w:val="36"/>
        </w:rPr>
        <w:t xml:space="preserve">carta </w:t>
      </w:r>
      <w:proofErr w:type="spellStart"/>
      <w:r w:rsidR="00447732">
        <w:rPr>
          <w:rFonts w:ascii="Calibri Light" w:hAnsi="Calibri Light" w:eastAsia="Calibri Light" w:cs="Calibri Light"/>
          <w:b/>
          <w:bCs/>
          <w:color w:val="000000" w:themeColor="text1"/>
          <w:sz w:val="36"/>
          <w:szCs w:val="36"/>
        </w:rPr>
        <w:t>gantt</w:t>
      </w:r>
      <w:proofErr w:type="spellEnd"/>
      <w:r w:rsidR="00447732">
        <w:rPr>
          <w:rFonts w:ascii="Calibri Light" w:hAnsi="Calibri Light" w:eastAsia="Calibri Light" w:cs="Calibri Light"/>
          <w:b/>
          <w:bCs/>
          <w:color w:val="000000" w:themeColor="text1"/>
          <w:sz w:val="36"/>
          <w:szCs w:val="36"/>
        </w:rPr>
        <w:t>.</w:t>
      </w: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3915"/>
        <w:gridCol w:w="9540"/>
      </w:tblGrid>
      <w:tr w:rsidR="3CD19924" w:rsidTr="3CD19924" w14:paraId="0AC21EEF" w14:textId="77777777">
        <w:trPr>
          <w:trHeight w:val="315"/>
        </w:trPr>
        <w:tc>
          <w:tcPr>
            <w:tcW w:w="3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000000" w:themeColor="text1" w:sz="6" w:space="0"/>
            </w:tcBorders>
            <w:shd w:val="clear" w:color="auto" w:fill="9CC2E5" w:themeFill="accent5" w:themeFillTint="99"/>
            <w:vAlign w:val="center"/>
          </w:tcPr>
          <w:p w:rsidR="3CD19924" w:rsidP="3CD19924" w:rsidRDefault="3CD19924" w14:paraId="70DD7261" w14:textId="3FE420C2">
            <w:pPr>
              <w:spacing w:after="0" w:line="240" w:lineRule="auto"/>
              <w:rPr>
                <w:rFonts w:ascii="Calibri Light" w:hAnsi="Calibri Light" w:eastAsia="Calibri Light" w:cs="Calibri Light"/>
                <w:color w:val="000000" w:themeColor="text1"/>
                <w:szCs w:val="22"/>
              </w:rPr>
            </w:pPr>
            <w:r w:rsidRPr="3CD19924">
              <w:rPr>
                <w:rFonts w:ascii="Calibri Light" w:hAnsi="Calibri Light" w:eastAsia="Calibri Light" w:cs="Calibri Light"/>
                <w:b/>
                <w:bCs/>
                <w:color w:val="000000" w:themeColor="text1"/>
                <w:szCs w:val="22"/>
                <w:lang w:val="es-CL"/>
              </w:rPr>
              <w:t>Nombre iniciativa</w:t>
            </w:r>
          </w:p>
        </w:tc>
        <w:tc>
          <w:tcPr>
            <w:tcW w:w="9540" w:type="dxa"/>
            <w:tcBorders>
              <w:top w:val="single" w:color="auto" w:sz="6" w:space="0"/>
              <w:left w:val="single" w:color="000000" w:themeColor="text1" w:sz="6" w:space="0"/>
              <w:bottom w:val="single" w:color="auto" w:sz="6" w:space="0"/>
              <w:right w:val="nil"/>
            </w:tcBorders>
            <w:vAlign w:val="center"/>
          </w:tcPr>
          <w:p w:rsidR="3CD19924" w:rsidP="3CD19924" w:rsidRDefault="3CD19924" w14:paraId="56D32D36" w14:textId="033D4D3F">
            <w:pPr>
              <w:spacing w:after="0" w:line="240" w:lineRule="auto"/>
              <w:rPr>
                <w:rFonts w:ascii="Calibri Light" w:hAnsi="Calibri Light" w:eastAsia="Calibri Light" w:cs="Calibri Light"/>
                <w:color w:val="000000" w:themeColor="text1"/>
                <w:szCs w:val="22"/>
              </w:rPr>
            </w:pPr>
            <w:r w:rsidRPr="3CD19924">
              <w:rPr>
                <w:rFonts w:ascii="Calibri Light" w:hAnsi="Calibri Light" w:eastAsia="Calibri Light" w:cs="Calibri Light"/>
                <w:color w:val="000000" w:themeColor="text1"/>
                <w:szCs w:val="22"/>
                <w:lang w:val="es-CL"/>
              </w:rPr>
              <w:t> </w:t>
            </w:r>
          </w:p>
        </w:tc>
      </w:tr>
      <w:tr w:rsidR="3CD19924" w:rsidTr="3CD19924" w14:paraId="22C604A4" w14:textId="77777777">
        <w:trPr>
          <w:trHeight w:val="315"/>
        </w:trPr>
        <w:tc>
          <w:tcPr>
            <w:tcW w:w="3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000000" w:themeColor="text1" w:sz="6" w:space="0"/>
            </w:tcBorders>
            <w:shd w:val="clear" w:color="auto" w:fill="9CC2E5" w:themeFill="accent5" w:themeFillTint="99"/>
            <w:vAlign w:val="center"/>
          </w:tcPr>
          <w:p w:rsidR="3CD19924" w:rsidP="3CD19924" w:rsidRDefault="3CD19924" w14:paraId="54D10D22" w14:textId="6BC05C43">
            <w:pPr>
              <w:spacing w:after="0" w:line="240" w:lineRule="auto"/>
              <w:rPr>
                <w:rFonts w:ascii="Calibri Light" w:hAnsi="Calibri Light" w:eastAsia="Calibri Light" w:cs="Calibri Light"/>
                <w:color w:val="000000" w:themeColor="text1"/>
                <w:szCs w:val="22"/>
              </w:rPr>
            </w:pPr>
            <w:r w:rsidRPr="3CD19924">
              <w:rPr>
                <w:rFonts w:ascii="Calibri Light" w:hAnsi="Calibri Light" w:eastAsia="Calibri Light" w:cs="Calibri Light"/>
                <w:b/>
                <w:bCs/>
                <w:color w:val="000000" w:themeColor="text1"/>
                <w:szCs w:val="22"/>
                <w:lang w:val="es-CL"/>
              </w:rPr>
              <w:t>Director/a responsable</w:t>
            </w:r>
          </w:p>
        </w:tc>
        <w:tc>
          <w:tcPr>
            <w:tcW w:w="9540" w:type="dxa"/>
            <w:tcBorders>
              <w:top w:val="single" w:color="auto" w:sz="6" w:space="0"/>
              <w:left w:val="single" w:color="000000" w:themeColor="text1" w:sz="6" w:space="0"/>
              <w:bottom w:val="single" w:color="auto" w:sz="6" w:space="0"/>
              <w:right w:val="nil"/>
            </w:tcBorders>
            <w:vAlign w:val="center"/>
          </w:tcPr>
          <w:p w:rsidR="3CD19924" w:rsidP="3CD19924" w:rsidRDefault="3CD19924" w14:paraId="100F36F3" w14:textId="7BEE9FC3">
            <w:pPr>
              <w:spacing w:after="0" w:line="240" w:lineRule="auto"/>
              <w:rPr>
                <w:rFonts w:ascii="Calibri Light" w:hAnsi="Calibri Light" w:eastAsia="Calibri Light" w:cs="Calibri Light"/>
                <w:color w:val="000000" w:themeColor="text1"/>
                <w:szCs w:val="22"/>
              </w:rPr>
            </w:pPr>
            <w:r w:rsidRPr="3CD19924">
              <w:rPr>
                <w:rFonts w:ascii="Calibri Light" w:hAnsi="Calibri Light" w:eastAsia="Calibri Light" w:cs="Calibri Light"/>
                <w:color w:val="000000" w:themeColor="text1"/>
                <w:szCs w:val="22"/>
                <w:lang w:val="es-CL"/>
              </w:rPr>
              <w:t> </w:t>
            </w:r>
          </w:p>
        </w:tc>
      </w:tr>
      <w:tr w:rsidR="3CD19924" w:rsidTr="3CD19924" w14:paraId="1FCB0469" w14:textId="77777777">
        <w:trPr>
          <w:trHeight w:val="315"/>
        </w:trPr>
        <w:tc>
          <w:tcPr>
            <w:tcW w:w="3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000000" w:themeColor="text1" w:sz="6" w:space="0"/>
            </w:tcBorders>
            <w:shd w:val="clear" w:color="auto" w:fill="9CC2E5" w:themeFill="accent5" w:themeFillTint="99"/>
            <w:vAlign w:val="center"/>
          </w:tcPr>
          <w:p w:rsidR="3CD19924" w:rsidP="3CD19924" w:rsidRDefault="3CD19924" w14:paraId="5CDBA9D9" w14:textId="277AE22C">
            <w:pPr>
              <w:spacing w:after="0" w:line="240" w:lineRule="auto"/>
              <w:rPr>
                <w:rFonts w:ascii="Calibri Light" w:hAnsi="Calibri Light" w:eastAsia="Calibri Light" w:cs="Calibri Light"/>
                <w:color w:val="000000" w:themeColor="text1"/>
                <w:szCs w:val="22"/>
              </w:rPr>
            </w:pPr>
            <w:r w:rsidRPr="3CD19924">
              <w:rPr>
                <w:rFonts w:ascii="Calibri Light" w:hAnsi="Calibri Light" w:eastAsia="Calibri Light" w:cs="Calibri Light"/>
                <w:b/>
                <w:bCs/>
                <w:color w:val="000000" w:themeColor="text1"/>
                <w:szCs w:val="22"/>
                <w:lang w:val="es-CL"/>
              </w:rPr>
              <w:t>Director/a alterno</w:t>
            </w:r>
          </w:p>
        </w:tc>
        <w:tc>
          <w:tcPr>
            <w:tcW w:w="9540" w:type="dxa"/>
            <w:tcBorders>
              <w:top w:val="single" w:color="auto" w:sz="6" w:space="0"/>
              <w:left w:val="single" w:color="000000" w:themeColor="text1" w:sz="6" w:space="0"/>
              <w:bottom w:val="single" w:color="auto" w:sz="6" w:space="0"/>
              <w:right w:val="nil"/>
            </w:tcBorders>
            <w:vAlign w:val="center"/>
          </w:tcPr>
          <w:p w:rsidR="3CD19924" w:rsidP="3CD19924" w:rsidRDefault="3CD19924" w14:paraId="5B4D7BA4" w14:textId="79135262">
            <w:pPr>
              <w:spacing w:after="0" w:line="240" w:lineRule="auto"/>
              <w:rPr>
                <w:rFonts w:ascii="Calibri Light" w:hAnsi="Calibri Light" w:eastAsia="Calibri Light" w:cs="Calibri Light"/>
                <w:color w:val="000000" w:themeColor="text1"/>
                <w:szCs w:val="22"/>
              </w:rPr>
            </w:pPr>
          </w:p>
        </w:tc>
      </w:tr>
    </w:tbl>
    <w:p w:rsidR="3CD19924" w:rsidP="3CD19924" w:rsidRDefault="3CD19924" w14:paraId="0F6A50D1" w14:textId="73A92088">
      <w:pPr>
        <w:jc w:val="center"/>
        <w:rPr>
          <w:b/>
          <w:bCs/>
          <w:sz w:val="28"/>
          <w:szCs w:val="28"/>
        </w:rPr>
      </w:pPr>
    </w:p>
    <w:p w:rsidRPr="00447732" w:rsidR="00447732" w:rsidP="00447732" w:rsidRDefault="00447732" w14:paraId="750BB0CA" w14:textId="02DC1968">
      <w:pPr>
        <w:pStyle w:val="Prrafodelista"/>
        <w:numPr>
          <w:ilvl w:val="0"/>
          <w:numId w:val="4"/>
        </w:numPr>
        <w:pBdr>
          <w:bottom w:val="single" w:color="auto" w:sz="4" w:space="1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Esquema formulación</w:t>
      </w:r>
      <w:r w:rsidR="00864C79">
        <w:rPr>
          <w:b/>
          <w:bCs/>
          <w:sz w:val="28"/>
          <w:szCs w:val="28"/>
        </w:rPr>
        <w:t>.</w:t>
      </w:r>
    </w:p>
    <w:tbl>
      <w:tblPr>
        <w:tblStyle w:val="Tablaconcuadrcula"/>
        <w:tblW w:w="14530" w:type="dxa"/>
        <w:tblLayout w:type="fixed"/>
        <w:tblLook w:val="04A0" w:firstRow="1" w:lastRow="0" w:firstColumn="1" w:lastColumn="0" w:noHBand="0" w:noVBand="1"/>
      </w:tblPr>
      <w:tblGrid>
        <w:gridCol w:w="1845"/>
        <w:gridCol w:w="1695"/>
        <w:gridCol w:w="1657"/>
        <w:gridCol w:w="1701"/>
        <w:gridCol w:w="1755"/>
        <w:gridCol w:w="1815"/>
        <w:gridCol w:w="2024"/>
        <w:gridCol w:w="2038"/>
      </w:tblGrid>
      <w:tr w:rsidR="3DB6AB5D" w:rsidTr="3B8C72EC" w14:paraId="330BE4DA" w14:textId="77777777">
        <w:trPr>
          <w:trHeight w:val="893"/>
        </w:trPr>
        <w:tc>
          <w:tcPr>
            <w:tcW w:w="14530" w:type="dxa"/>
            <w:gridSpan w:val="8"/>
            <w:shd w:val="clear" w:color="auto" w:fill="9CC2E5" w:themeFill="accent5" w:themeFillTint="99"/>
            <w:tcMar/>
          </w:tcPr>
          <w:p w:rsidR="72B0C5A7" w:rsidP="3B8C72EC" w:rsidRDefault="352FE505" w14:paraId="2EEDED80" w14:textId="7F4D9D31">
            <w:pPr>
              <w:rPr>
                <w:i w:val="1"/>
                <w:iCs w:val="1"/>
                <w:sz w:val="20"/>
                <w:szCs w:val="20"/>
              </w:rPr>
            </w:pPr>
            <w:r w:rsidRPr="3B8C72EC" w:rsidR="352FE505">
              <w:rPr>
                <w:b w:val="1"/>
                <w:bCs w:val="1"/>
              </w:rPr>
              <w:t>Situación Problema</w:t>
            </w:r>
            <w:r w:rsidR="352FE505">
              <w:rPr/>
              <w:t xml:space="preserve">: </w:t>
            </w:r>
            <w:r w:rsidRPr="3B8C72EC" w:rsidR="117D93E5">
              <w:rPr>
                <w:sz w:val="20"/>
                <w:szCs w:val="20"/>
              </w:rPr>
              <w:t>(</w:t>
            </w:r>
            <w:r w:rsidRPr="3B8C72EC" w:rsidR="39A43241">
              <w:rPr>
                <w:i w:val="1"/>
                <w:iCs w:val="1"/>
                <w:sz w:val="20"/>
                <w:szCs w:val="20"/>
              </w:rPr>
              <w:t xml:space="preserve">Describa </w:t>
            </w:r>
            <w:r w:rsidRPr="3B8C72EC" w:rsidR="59ED454E">
              <w:rPr>
                <w:i w:val="1"/>
                <w:iCs w:val="1"/>
                <w:sz w:val="20"/>
                <w:szCs w:val="20"/>
              </w:rPr>
              <w:t xml:space="preserve">en un máximo de 100 </w:t>
            </w:r>
            <w:r w:rsidRPr="3B8C72EC" w:rsidR="73C37B2A">
              <w:rPr>
                <w:i w:val="1"/>
                <w:iCs w:val="1"/>
                <w:sz w:val="20"/>
                <w:szCs w:val="20"/>
              </w:rPr>
              <w:t>palabras</w:t>
            </w:r>
            <w:r w:rsidRPr="3B8C72EC" w:rsidR="39A43241">
              <w:rPr>
                <w:i w:val="1"/>
                <w:iCs w:val="1"/>
                <w:sz w:val="20"/>
                <w:szCs w:val="20"/>
              </w:rPr>
              <w:t xml:space="preserve"> el </w:t>
            </w:r>
            <w:r w:rsidRPr="3B8C72EC" w:rsidR="35F10BDE">
              <w:rPr>
                <w:i w:val="1"/>
                <w:iCs w:val="1"/>
                <w:sz w:val="20"/>
                <w:szCs w:val="20"/>
              </w:rPr>
              <w:t>obstáculo</w:t>
            </w:r>
            <w:r w:rsidRPr="3B8C72EC" w:rsidR="39A43241">
              <w:rPr>
                <w:i w:val="1"/>
                <w:iCs w:val="1"/>
                <w:sz w:val="20"/>
                <w:szCs w:val="20"/>
              </w:rPr>
              <w:t xml:space="preserve"> o desafío </w:t>
            </w:r>
            <w:r w:rsidRPr="3B8C72EC" w:rsidR="612FB468">
              <w:rPr>
                <w:i w:val="1"/>
                <w:iCs w:val="1"/>
                <w:sz w:val="20"/>
                <w:szCs w:val="20"/>
              </w:rPr>
              <w:t>que la propuesta busca transformar o mejorar</w:t>
            </w:r>
            <w:r w:rsidRPr="3B8C72EC" w:rsidR="7E227CD1">
              <w:rPr>
                <w:i w:val="1"/>
                <w:iCs w:val="1"/>
                <w:sz w:val="20"/>
                <w:szCs w:val="20"/>
              </w:rPr>
              <w:t>)</w:t>
            </w:r>
          </w:p>
          <w:p w:rsidR="72B0C5A7" w:rsidP="469BEDEF" w:rsidRDefault="65883FBD" w14:paraId="13D977B0" w14:textId="545CF3FB">
            <w:pPr>
              <w:rPr>
                <w:i/>
                <w:iCs/>
                <w:color w:val="E7E6E6" w:themeColor="background2"/>
                <w:sz w:val="20"/>
              </w:rPr>
            </w:pPr>
            <w:proofErr w:type="spellStart"/>
            <w:r w:rsidRPr="469BEDEF">
              <w:rPr>
                <w:i/>
                <w:iCs/>
                <w:color w:val="E7E6E6" w:themeColor="background2"/>
                <w:sz w:val="20"/>
              </w:rPr>
              <w:t>Ej</w:t>
            </w:r>
            <w:proofErr w:type="spellEnd"/>
            <w:r w:rsidRPr="469BEDEF">
              <w:rPr>
                <w:i/>
                <w:iCs/>
                <w:color w:val="E7E6E6" w:themeColor="background2"/>
                <w:sz w:val="20"/>
              </w:rPr>
              <w:t xml:space="preserve">: </w:t>
            </w:r>
            <w:r w:rsidRPr="469BEDEF" w:rsidR="352FE505">
              <w:rPr>
                <w:i/>
                <w:iCs/>
                <w:color w:val="E7E6E6" w:themeColor="background2"/>
                <w:sz w:val="20"/>
              </w:rPr>
              <w:t>El entorno de la línea</w:t>
            </w:r>
            <w:r w:rsidRPr="469BEDEF" w:rsidR="73F289E4">
              <w:rPr>
                <w:i/>
                <w:iCs/>
                <w:color w:val="E7E6E6" w:themeColor="background2"/>
                <w:sz w:val="20"/>
              </w:rPr>
              <w:t xml:space="preserve"> del tren</w:t>
            </w:r>
            <w:r w:rsidRPr="469BEDEF" w:rsidR="352FE505">
              <w:rPr>
                <w:i/>
                <w:iCs/>
                <w:color w:val="E7E6E6" w:themeColor="background2"/>
                <w:sz w:val="20"/>
              </w:rPr>
              <w:t xml:space="preserve"> de</w:t>
            </w:r>
            <w:r w:rsidRPr="469BEDEF" w:rsidR="0D0D2671">
              <w:rPr>
                <w:i/>
                <w:iCs/>
                <w:color w:val="E7E6E6" w:themeColor="background2"/>
                <w:sz w:val="20"/>
              </w:rPr>
              <w:t xml:space="preserve">l sector de </w:t>
            </w:r>
            <w:proofErr w:type="spellStart"/>
            <w:r w:rsidRPr="469BEDEF" w:rsidR="0D0D2671">
              <w:rPr>
                <w:i/>
                <w:iCs/>
                <w:color w:val="E7E6E6" w:themeColor="background2"/>
                <w:sz w:val="20"/>
              </w:rPr>
              <w:t>Huellahue</w:t>
            </w:r>
            <w:proofErr w:type="spellEnd"/>
            <w:r w:rsidRPr="469BEDEF" w:rsidR="352FE505">
              <w:rPr>
                <w:i/>
                <w:iCs/>
                <w:color w:val="E7E6E6" w:themeColor="background2"/>
                <w:sz w:val="20"/>
              </w:rPr>
              <w:t xml:space="preserve"> presenta alta concentración de </w:t>
            </w:r>
            <w:r w:rsidRPr="469BEDEF" w:rsidR="173F9002">
              <w:rPr>
                <w:i/>
                <w:iCs/>
                <w:color w:val="E7E6E6" w:themeColor="background2"/>
                <w:sz w:val="20"/>
              </w:rPr>
              <w:t>b</w:t>
            </w:r>
            <w:r w:rsidRPr="469BEDEF" w:rsidR="352FE505">
              <w:rPr>
                <w:i/>
                <w:iCs/>
                <w:color w:val="E7E6E6" w:themeColor="background2"/>
                <w:sz w:val="20"/>
              </w:rPr>
              <w:t>asura</w:t>
            </w:r>
            <w:r w:rsidRPr="469BEDEF" w:rsidR="5803DC4C">
              <w:rPr>
                <w:i/>
                <w:iCs/>
                <w:color w:val="E7E6E6" w:themeColor="background2"/>
                <w:sz w:val="20"/>
              </w:rPr>
              <w:t>,</w:t>
            </w:r>
            <w:r w:rsidRPr="469BEDEF" w:rsidR="352FE505">
              <w:rPr>
                <w:i/>
                <w:iCs/>
                <w:color w:val="E7E6E6" w:themeColor="background2"/>
                <w:sz w:val="20"/>
              </w:rPr>
              <w:t xml:space="preserve"> ello tiene consecuencias sanitarias.</w:t>
            </w:r>
          </w:p>
        </w:tc>
      </w:tr>
      <w:tr w:rsidR="3DB6AB5D" w:rsidTr="3B8C72EC" w14:paraId="605C41F5" w14:textId="77777777">
        <w:trPr>
          <w:trHeight w:val="893"/>
        </w:trPr>
        <w:tc>
          <w:tcPr>
            <w:tcW w:w="14530" w:type="dxa"/>
            <w:gridSpan w:val="8"/>
            <w:shd w:val="clear" w:color="auto" w:fill="9CC2E5" w:themeFill="accent5" w:themeFillTint="99"/>
            <w:tcMar/>
          </w:tcPr>
          <w:p w:rsidR="0012BEA2" w:rsidP="3B8C72EC" w:rsidRDefault="0012BEA2" w14:paraId="643A6F0E" w14:textId="209EFDCA">
            <w:pPr>
              <w:rPr>
                <w:i w:val="1"/>
                <w:iCs w:val="1"/>
                <w:color w:val="7F7F7F" w:themeColor="text1" w:themeTint="80"/>
                <w:sz w:val="20"/>
                <w:szCs w:val="20"/>
              </w:rPr>
            </w:pPr>
            <w:r w:rsidRPr="3B8C72EC" w:rsidR="0012BEA2">
              <w:rPr>
                <w:b w:val="1"/>
                <w:bCs w:val="1"/>
              </w:rPr>
              <w:t xml:space="preserve">Situación </w:t>
            </w:r>
            <w:r w:rsidRPr="3B8C72EC" w:rsidR="4AD12D3F">
              <w:rPr>
                <w:b w:val="1"/>
                <w:bCs w:val="1"/>
              </w:rPr>
              <w:t>de cambio d</w:t>
            </w:r>
            <w:r w:rsidRPr="3B8C72EC" w:rsidR="0012BEA2">
              <w:rPr>
                <w:b w:val="1"/>
                <w:bCs w:val="1"/>
              </w:rPr>
              <w:t>esead</w:t>
            </w:r>
            <w:r w:rsidRPr="3B8C72EC" w:rsidR="089A2C93">
              <w:rPr>
                <w:b w:val="1"/>
                <w:bCs w:val="1"/>
              </w:rPr>
              <w:t>o</w:t>
            </w:r>
            <w:r w:rsidRPr="3B8C72EC" w:rsidR="0012BEA2">
              <w:rPr>
                <w:b w:val="1"/>
                <w:bCs w:val="1"/>
              </w:rPr>
              <w:t>:</w:t>
            </w:r>
            <w:r w:rsidRPr="3B8C72EC" w:rsidR="5E8BA1FD">
              <w:rPr>
                <w:b w:val="1"/>
                <w:bCs w:val="1"/>
              </w:rPr>
              <w:t xml:space="preserve"> </w:t>
            </w:r>
            <w:r w:rsidRPr="3B8C72EC" w:rsidR="756B5CA3">
              <w:rPr>
                <w:b w:val="1"/>
                <w:bCs w:val="1"/>
                <w:i w:val="1"/>
                <w:iCs w:val="1"/>
                <w:sz w:val="20"/>
                <w:szCs w:val="20"/>
              </w:rPr>
              <w:t>(</w:t>
            </w:r>
            <w:r w:rsidRPr="3B8C72EC" w:rsidR="031C7745">
              <w:rPr>
                <w:i w:val="1"/>
                <w:iCs w:val="1"/>
                <w:sz w:val="20"/>
                <w:szCs w:val="20"/>
              </w:rPr>
              <w:t xml:space="preserve">Describa </w:t>
            </w:r>
            <w:r w:rsidRPr="3B8C72EC" w:rsidR="17FCA3A9">
              <w:rPr>
                <w:i w:val="1"/>
                <w:iCs w:val="1"/>
                <w:sz w:val="20"/>
                <w:szCs w:val="20"/>
              </w:rPr>
              <w:t>en un máximo de 100 palabras</w:t>
            </w:r>
            <w:r w:rsidRPr="3B8C72EC" w:rsidR="031C7745">
              <w:rPr>
                <w:i w:val="1"/>
                <w:iCs w:val="1"/>
                <w:sz w:val="20"/>
                <w:szCs w:val="20"/>
              </w:rPr>
              <w:t xml:space="preserve"> el escenario futuro al que se aspira y que se considera favorable o mejor que la situación actual</w:t>
            </w:r>
            <w:r w:rsidRPr="3B8C72EC" w:rsidR="4865FE54">
              <w:rPr>
                <w:i w:val="1"/>
                <w:iCs w:val="1"/>
                <w:sz w:val="20"/>
                <w:szCs w:val="20"/>
              </w:rPr>
              <w:t xml:space="preserve">. puede </w:t>
            </w:r>
            <w:r w:rsidRPr="3B8C72EC" w:rsidR="56AA2159">
              <w:rPr>
                <w:i w:val="1"/>
                <w:iCs w:val="1"/>
                <w:sz w:val="20"/>
                <w:szCs w:val="20"/>
              </w:rPr>
              <w:t>involucrar</w:t>
            </w:r>
            <w:r w:rsidRPr="3B8C72EC" w:rsidR="4C39F29E">
              <w:rPr>
                <w:i w:val="1"/>
                <w:iCs w:val="1"/>
                <w:sz w:val="20"/>
                <w:szCs w:val="20"/>
              </w:rPr>
              <w:t xml:space="preserve"> en el desempeño, la productividad, la eficiencia, la calidad, la satisfacción, el </w:t>
            </w:r>
            <w:r w:rsidRPr="3B8C72EC" w:rsidR="4C08528F">
              <w:rPr>
                <w:i w:val="1"/>
                <w:iCs w:val="1"/>
                <w:sz w:val="20"/>
                <w:szCs w:val="20"/>
              </w:rPr>
              <w:t>bienestar, entre otros</w:t>
            </w:r>
            <w:r w:rsidRPr="3B8C72EC" w:rsidR="5BE47C3F">
              <w:rPr>
                <w:i w:val="1"/>
                <w:iCs w:val="1"/>
                <w:sz w:val="20"/>
                <w:szCs w:val="20"/>
              </w:rPr>
              <w:t>)</w:t>
            </w:r>
          </w:p>
          <w:p w:rsidR="0012BEA2" w:rsidP="469BEDEF" w:rsidRDefault="1E09B217" w14:paraId="00467A36" w14:textId="503F3E33">
            <w:pPr>
              <w:rPr>
                <w:b/>
                <w:bCs/>
                <w:i/>
                <w:iCs/>
                <w:color w:val="E7E6E6" w:themeColor="background2"/>
                <w:sz w:val="20"/>
              </w:rPr>
            </w:pPr>
            <w:r w:rsidRPr="469BEDEF">
              <w:rPr>
                <w:b/>
                <w:bCs/>
                <w:i/>
                <w:iCs/>
                <w:color w:val="E7E6E6" w:themeColor="background2"/>
                <w:sz w:val="20"/>
              </w:rPr>
              <w:t xml:space="preserve">Ej. </w:t>
            </w:r>
            <w:r w:rsidRPr="469BEDEF" w:rsidR="1F3435E3">
              <w:rPr>
                <w:i/>
                <w:iCs/>
                <w:color w:val="E7E6E6" w:themeColor="background2"/>
                <w:sz w:val="20"/>
              </w:rPr>
              <w:t>El entorno de la línea del tren</w:t>
            </w:r>
            <w:r w:rsidRPr="469BEDEF" w:rsidR="5C6F1E9B">
              <w:rPr>
                <w:i/>
                <w:iCs/>
                <w:color w:val="E7E6E6" w:themeColor="background2"/>
                <w:sz w:val="20"/>
              </w:rPr>
              <w:t xml:space="preserve"> </w:t>
            </w:r>
            <w:r w:rsidRPr="469BEDEF" w:rsidR="4413A194">
              <w:rPr>
                <w:i/>
                <w:iCs/>
                <w:color w:val="E7E6E6" w:themeColor="background2"/>
                <w:sz w:val="20"/>
              </w:rPr>
              <w:t xml:space="preserve">del sector de </w:t>
            </w:r>
            <w:proofErr w:type="spellStart"/>
            <w:r w:rsidRPr="469BEDEF" w:rsidR="4413A194">
              <w:rPr>
                <w:i/>
                <w:iCs/>
                <w:color w:val="E7E6E6" w:themeColor="background2"/>
                <w:sz w:val="20"/>
              </w:rPr>
              <w:t>Huellahue</w:t>
            </w:r>
            <w:proofErr w:type="spellEnd"/>
            <w:r w:rsidRPr="469BEDEF" w:rsidR="4413A194">
              <w:rPr>
                <w:i/>
                <w:iCs/>
                <w:color w:val="E7E6E6" w:themeColor="background2"/>
                <w:sz w:val="20"/>
              </w:rPr>
              <w:t xml:space="preserve"> está limpio, no presenta basura</w:t>
            </w:r>
            <w:r w:rsidRPr="469BEDEF" w:rsidR="52482C59">
              <w:rPr>
                <w:i/>
                <w:iCs/>
                <w:color w:val="E7E6E6" w:themeColor="background2"/>
                <w:sz w:val="20"/>
              </w:rPr>
              <w:t>.</w:t>
            </w:r>
            <w:r w:rsidRPr="469BEDEF" w:rsidR="0482722A">
              <w:rPr>
                <w:b/>
                <w:bCs/>
                <w:i/>
                <w:iCs/>
                <w:color w:val="E7E6E6" w:themeColor="background2"/>
                <w:sz w:val="20"/>
              </w:rPr>
              <w:t xml:space="preserve"> </w:t>
            </w:r>
          </w:p>
        </w:tc>
      </w:tr>
      <w:tr w:rsidR="0063300E" w:rsidTr="3B8C72EC" w14:paraId="3969761B" w14:textId="77777777">
        <w:trPr>
          <w:trHeight w:val="773"/>
        </w:trPr>
        <w:tc>
          <w:tcPr>
            <w:tcW w:w="1845" w:type="dxa"/>
            <w:vMerge w:val="restart"/>
            <w:shd w:val="clear" w:color="auto" w:fill="BDD6EE" w:themeFill="accent5" w:themeFillTint="66"/>
            <w:tcMar/>
          </w:tcPr>
          <w:p w:rsidR="00123A28" w:rsidP="37F117ED" w:rsidRDefault="00123A28" w14:paraId="33DF2605" w14:textId="3282283B">
            <w:pPr>
              <w:ind w:right="172"/>
              <w:rPr>
                <w:rFonts w:ascii="Calibri" w:hAnsi="Calibri" w:eastAsia="Calibri" w:cs="Calibri"/>
                <w:i/>
                <w:iCs/>
                <w:sz w:val="20"/>
              </w:rPr>
            </w:pPr>
            <w:r w:rsidRPr="37F117ED">
              <w:rPr>
                <w:b/>
                <w:bCs/>
              </w:rPr>
              <w:t>Estado</w:t>
            </w:r>
            <w:r w:rsidRPr="37F117ED" w:rsidR="3425D268">
              <w:rPr>
                <w:b/>
                <w:bCs/>
              </w:rPr>
              <w:t>s</w:t>
            </w:r>
            <w:r w:rsidRPr="37F117ED">
              <w:rPr>
                <w:b/>
                <w:bCs/>
              </w:rPr>
              <w:t xml:space="preserve"> </w:t>
            </w:r>
            <w:r w:rsidRPr="37F117ED" w:rsidR="13784501">
              <w:rPr>
                <w:b/>
                <w:bCs/>
              </w:rPr>
              <w:t xml:space="preserve">específicos </w:t>
            </w:r>
            <w:r w:rsidRPr="37F117ED">
              <w:rPr>
                <w:b/>
                <w:bCs/>
              </w:rPr>
              <w:t>inicial</w:t>
            </w:r>
            <w:r w:rsidRPr="37F117ED" w:rsidR="41F3DBAF">
              <w:rPr>
                <w:b/>
                <w:bCs/>
              </w:rPr>
              <w:t xml:space="preserve"> </w:t>
            </w:r>
          </w:p>
          <w:p w:rsidR="00123A28" w:rsidP="37F117ED" w:rsidRDefault="6248AA3A" w14:paraId="6098BECD" w14:textId="1C302526">
            <w:pPr>
              <w:ind w:right="172"/>
              <w:rPr>
                <w:rFonts w:ascii="Calibri" w:hAnsi="Calibri" w:eastAsia="Calibri" w:cs="Calibri"/>
                <w:i/>
                <w:iCs/>
                <w:sz w:val="20"/>
              </w:rPr>
            </w:pPr>
            <w:r w:rsidRPr="37F117ED">
              <w:rPr>
                <w:rFonts w:ascii="Calibri" w:hAnsi="Calibri" w:eastAsia="Calibri" w:cs="Calibri"/>
                <w:i/>
                <w:iCs/>
                <w:sz w:val="20"/>
              </w:rPr>
              <w:lastRenderedPageBreak/>
              <w:t>(E</w:t>
            </w:r>
            <w:r w:rsidRPr="37F117ED" w:rsidR="72A3A4A4">
              <w:rPr>
                <w:rFonts w:ascii="Calibri" w:hAnsi="Calibri" w:eastAsia="Calibri" w:cs="Calibri"/>
                <w:i/>
                <w:iCs/>
                <w:sz w:val="20"/>
              </w:rPr>
              <w:t xml:space="preserve">n esta </w:t>
            </w:r>
            <w:r w:rsidRPr="37F117ED">
              <w:rPr>
                <w:rFonts w:ascii="Calibri" w:hAnsi="Calibri" w:eastAsia="Calibri" w:cs="Calibri"/>
                <w:i/>
                <w:iCs/>
                <w:sz w:val="20"/>
              </w:rPr>
              <w:t>etapa se identifica</w:t>
            </w:r>
            <w:r w:rsidRPr="37F117ED" w:rsidR="73B8F6F8">
              <w:rPr>
                <w:rFonts w:ascii="Calibri" w:hAnsi="Calibri" w:eastAsia="Calibri" w:cs="Calibri"/>
                <w:i/>
                <w:iCs/>
                <w:sz w:val="20"/>
              </w:rPr>
              <w:t xml:space="preserve"> </w:t>
            </w:r>
            <w:r w:rsidRPr="37F117ED" w:rsidR="7F7DBF7C">
              <w:rPr>
                <w:rFonts w:ascii="Calibri" w:hAnsi="Calibri" w:eastAsia="Calibri" w:cs="Calibri"/>
                <w:i/>
                <w:iCs/>
                <w:sz w:val="20"/>
              </w:rPr>
              <w:t>y</w:t>
            </w:r>
            <w:r w:rsidRPr="37F117ED">
              <w:rPr>
                <w:rFonts w:ascii="Calibri" w:hAnsi="Calibri" w:eastAsia="Calibri" w:cs="Calibri"/>
                <w:i/>
                <w:iCs/>
                <w:sz w:val="20"/>
              </w:rPr>
              <w:t xml:space="preserve"> define </w:t>
            </w:r>
            <w:r w:rsidRPr="37F117ED" w:rsidR="7F13B23F">
              <w:rPr>
                <w:rFonts w:ascii="Calibri" w:hAnsi="Calibri" w:eastAsia="Calibri" w:cs="Calibri"/>
                <w:i/>
                <w:iCs/>
                <w:sz w:val="20"/>
              </w:rPr>
              <w:t xml:space="preserve">cada elemento </w:t>
            </w:r>
            <w:r w:rsidRPr="37F117ED" w:rsidR="55677FD3">
              <w:rPr>
                <w:rFonts w:ascii="Calibri" w:hAnsi="Calibri" w:eastAsia="Calibri" w:cs="Calibri"/>
                <w:i/>
                <w:iCs/>
                <w:sz w:val="20"/>
              </w:rPr>
              <w:t xml:space="preserve">o aspecto </w:t>
            </w:r>
            <w:r w:rsidRPr="37F117ED" w:rsidR="7F13B23F">
              <w:rPr>
                <w:rFonts w:ascii="Calibri" w:hAnsi="Calibri" w:eastAsia="Calibri" w:cs="Calibri"/>
                <w:i/>
                <w:iCs/>
                <w:sz w:val="20"/>
              </w:rPr>
              <w:t>en el</w:t>
            </w:r>
            <w:r w:rsidRPr="37F117ED" w:rsidR="2D423F70">
              <w:rPr>
                <w:rFonts w:ascii="Calibri" w:hAnsi="Calibri" w:eastAsia="Calibri" w:cs="Calibri"/>
                <w:i/>
                <w:iCs/>
                <w:sz w:val="20"/>
              </w:rPr>
              <w:t xml:space="preserve"> que se espera generar cambio</w:t>
            </w:r>
            <w:r w:rsidRPr="37F117ED" w:rsidR="5971FFF5">
              <w:rPr>
                <w:rFonts w:ascii="Calibri" w:hAnsi="Calibri" w:eastAsia="Calibri" w:cs="Calibri"/>
                <w:i/>
                <w:iCs/>
                <w:sz w:val="20"/>
              </w:rPr>
              <w:t>,</w:t>
            </w:r>
            <w:r w:rsidRPr="37F117ED">
              <w:rPr>
                <w:rFonts w:ascii="Calibri" w:hAnsi="Calibri" w:eastAsia="Calibri" w:cs="Calibri"/>
                <w:i/>
                <w:iCs/>
                <w:sz w:val="20"/>
              </w:rPr>
              <w:t xml:space="preserve"> representa</w:t>
            </w:r>
            <w:r w:rsidRPr="37F117ED" w:rsidR="74A53AAD">
              <w:rPr>
                <w:rFonts w:ascii="Calibri" w:hAnsi="Calibri" w:eastAsia="Calibri" w:cs="Calibri"/>
                <w:i/>
                <w:iCs/>
                <w:sz w:val="20"/>
              </w:rPr>
              <w:t>ndo</w:t>
            </w:r>
            <w:r w:rsidRPr="37F117ED">
              <w:rPr>
                <w:rFonts w:ascii="Calibri" w:hAnsi="Calibri" w:eastAsia="Calibri" w:cs="Calibri"/>
                <w:i/>
                <w:iCs/>
                <w:sz w:val="20"/>
              </w:rPr>
              <w:t xml:space="preserve"> la situación actual que se busca mejorar)</w:t>
            </w:r>
          </w:p>
        </w:tc>
        <w:tc>
          <w:tcPr>
            <w:tcW w:w="1695" w:type="dxa"/>
            <w:vMerge w:val="restart"/>
            <w:shd w:val="clear" w:color="auto" w:fill="DEEAF6" w:themeFill="accent5" w:themeFillTint="33"/>
            <w:tcMar/>
          </w:tcPr>
          <w:p w:rsidR="00123A28" w:rsidP="37F117ED" w:rsidRDefault="00123A28" w14:paraId="760C3F96" w14:textId="1EF04C49">
            <w:pPr>
              <w:ind w:right="172"/>
              <w:rPr>
                <w:b/>
                <w:bCs/>
              </w:rPr>
            </w:pPr>
            <w:r w:rsidRPr="37F117ED">
              <w:rPr>
                <w:b/>
                <w:bCs/>
              </w:rPr>
              <w:lastRenderedPageBreak/>
              <w:t>Acciones</w:t>
            </w:r>
          </w:p>
          <w:p w:rsidR="00123A28" w:rsidP="3CD19924" w:rsidRDefault="324BABAC" w14:paraId="643B7909" w14:textId="2F56212E">
            <w:pPr>
              <w:ind w:right="172"/>
              <w:rPr>
                <w:rFonts w:ascii="Calibri" w:hAnsi="Calibri" w:eastAsia="Calibri" w:cs="Calibri"/>
                <w:color w:val="374151"/>
                <w:sz w:val="24"/>
                <w:szCs w:val="24"/>
              </w:rPr>
            </w:pPr>
            <w:r w:rsidRPr="37F117ED">
              <w:rPr>
                <w:rFonts w:ascii="Calibri" w:hAnsi="Calibri" w:eastAsia="Calibri" w:cs="Calibri"/>
                <w:i/>
                <w:iCs/>
                <w:sz w:val="20"/>
              </w:rPr>
              <w:t xml:space="preserve">(Refieren a los pasos </w:t>
            </w:r>
            <w:r w:rsidRPr="37F117ED" w:rsidR="7476C911">
              <w:rPr>
                <w:rFonts w:ascii="Calibri" w:hAnsi="Calibri" w:eastAsia="Calibri" w:cs="Calibri"/>
                <w:i/>
                <w:iCs/>
                <w:sz w:val="20"/>
              </w:rPr>
              <w:lastRenderedPageBreak/>
              <w:t>secuenciales y lógicos</w:t>
            </w:r>
            <w:r w:rsidRPr="37F117ED">
              <w:rPr>
                <w:rFonts w:ascii="Calibri" w:hAnsi="Calibri" w:eastAsia="Calibri" w:cs="Calibri"/>
                <w:i/>
                <w:iCs/>
                <w:sz w:val="20"/>
              </w:rPr>
              <w:t xml:space="preserve"> que se deben llevar a cabo para alcanzar los objetivos establecidos en un proyecto</w:t>
            </w:r>
            <w:bookmarkStart w:name="_Int_3bcT7ESt" w:id="0"/>
            <w:r w:rsidRPr="37F117ED" w:rsidR="02757814">
              <w:rPr>
                <w:rFonts w:ascii="Calibri" w:hAnsi="Calibri" w:eastAsia="Calibri" w:cs="Calibri"/>
                <w:i/>
                <w:iCs/>
                <w:sz w:val="20"/>
              </w:rPr>
              <w:t>)</w:t>
            </w:r>
            <w:r w:rsidRPr="3CD19924" w:rsidR="00123A28">
              <w:rPr>
                <w:rStyle w:val="Refdenotaalpie"/>
                <w:rFonts w:ascii="Calibri" w:hAnsi="Calibri" w:eastAsia="Calibri" w:cs="Calibri"/>
                <w:sz w:val="20"/>
              </w:rPr>
              <w:footnoteReference w:id="1"/>
            </w:r>
            <w:bookmarkEnd w:id="0"/>
            <w:r w:rsidRPr="3CD19924">
              <w:rPr>
                <w:rFonts w:ascii="Calibri" w:hAnsi="Calibri" w:eastAsia="Calibri" w:cs="Calibri"/>
                <w:sz w:val="20"/>
              </w:rPr>
              <w:t>.</w:t>
            </w:r>
          </w:p>
        </w:tc>
        <w:tc>
          <w:tcPr>
            <w:tcW w:w="5113" w:type="dxa"/>
            <w:gridSpan w:val="3"/>
            <w:shd w:val="clear" w:color="auto" w:fill="DEEAF6" w:themeFill="accent5" w:themeFillTint="33"/>
            <w:tcMar/>
            <w:vAlign w:val="center"/>
          </w:tcPr>
          <w:p w:rsidRPr="00510A84" w:rsidR="0063300E" w:rsidP="3CD19924" w:rsidRDefault="0063300E" w14:paraId="0620BEB4" w14:textId="7C63091A">
            <w:pPr>
              <w:ind w:right="172"/>
              <w:jc w:val="center"/>
              <w:rPr>
                <w:b/>
                <w:bCs/>
              </w:rPr>
            </w:pPr>
            <w:r w:rsidRPr="3CD19924">
              <w:rPr>
                <w:b/>
                <w:bCs/>
              </w:rPr>
              <w:lastRenderedPageBreak/>
              <w:t>IMPACTO EXTERNO</w:t>
            </w:r>
          </w:p>
          <w:p w:rsidRPr="00510A84" w:rsidR="0063300E" w:rsidP="469BEDEF" w:rsidRDefault="30761F95" w14:paraId="03BB6F98" w14:textId="0FE97137">
            <w:pPr>
              <w:ind w:right="172"/>
              <w:jc w:val="center"/>
              <w:rPr>
                <w:rStyle w:val="Refdenotaalpie"/>
                <w:rFonts w:ascii="Calibri Light" w:hAnsi="Calibri Light" w:eastAsia="Calibri Light" w:cs="Calibri Light"/>
                <w:i/>
                <w:iCs/>
                <w:sz w:val="20"/>
              </w:rPr>
            </w:pPr>
            <w:r w:rsidRPr="469BEDEF">
              <w:rPr>
                <w:rFonts w:ascii="Calibri Light" w:hAnsi="Calibri Light" w:eastAsia="Calibri Light" w:cs="Calibri Light"/>
                <w:i/>
                <w:iCs/>
                <w:sz w:val="20"/>
              </w:rPr>
              <w:t>(Refiere a la contribución al medio extrauniversitario</w:t>
            </w:r>
            <w:r w:rsidRPr="469BEDEF" w:rsidR="0FCB3EAB">
              <w:rPr>
                <w:rFonts w:ascii="Calibri Light" w:hAnsi="Calibri Light" w:eastAsia="Calibri Light" w:cs="Calibri Light"/>
                <w:i/>
                <w:iCs/>
                <w:sz w:val="20"/>
              </w:rPr>
              <w:t xml:space="preserve"> definida en las bases</w:t>
            </w:r>
            <w:r w:rsidRPr="469BEDEF">
              <w:rPr>
                <w:rFonts w:ascii="Calibri Light" w:hAnsi="Calibri Light" w:eastAsia="Calibri Light" w:cs="Calibri Light"/>
                <w:i/>
                <w:iCs/>
                <w:sz w:val="20"/>
              </w:rPr>
              <w:t>)</w:t>
            </w:r>
          </w:p>
        </w:tc>
        <w:tc>
          <w:tcPr>
            <w:tcW w:w="5877" w:type="dxa"/>
            <w:gridSpan w:val="3"/>
            <w:shd w:val="clear" w:color="auto" w:fill="DEEAF6" w:themeFill="accent5" w:themeFillTint="33"/>
            <w:tcMar/>
            <w:vAlign w:val="center"/>
          </w:tcPr>
          <w:p w:rsidRPr="00510A84" w:rsidR="0063300E" w:rsidP="3CD19924" w:rsidRDefault="0063300E" w14:paraId="24F43755" w14:textId="4B2364D2">
            <w:pPr>
              <w:ind w:right="172"/>
              <w:jc w:val="center"/>
              <w:rPr>
                <w:b/>
                <w:bCs/>
              </w:rPr>
            </w:pPr>
            <w:r w:rsidRPr="3CD19924">
              <w:rPr>
                <w:b/>
                <w:bCs/>
              </w:rPr>
              <w:t>IMPACTO INTERNO</w:t>
            </w:r>
          </w:p>
          <w:p w:rsidRPr="00510A84" w:rsidR="0063300E" w:rsidP="469BEDEF" w:rsidRDefault="15859FC9" w14:paraId="2E84D844" w14:textId="700EA94C">
            <w:pPr>
              <w:ind w:right="172"/>
              <w:jc w:val="center"/>
              <w:rPr>
                <w:rStyle w:val="Refdenotaalpie"/>
                <w:rFonts w:ascii="Calibri Light" w:hAnsi="Calibri Light" w:eastAsia="Calibri Light" w:cs="Calibri Light"/>
                <w:i/>
                <w:iCs/>
                <w:sz w:val="20"/>
              </w:rPr>
            </w:pPr>
            <w:r w:rsidRPr="469BEDEF">
              <w:rPr>
                <w:rFonts w:ascii="Calibri Light" w:hAnsi="Calibri Light" w:eastAsia="Calibri Light" w:cs="Calibri Light"/>
                <w:i/>
                <w:iCs/>
                <w:sz w:val="20"/>
              </w:rPr>
              <w:t>(</w:t>
            </w:r>
            <w:r w:rsidRPr="469BEDEF" w:rsidR="596ADF59">
              <w:rPr>
                <w:rFonts w:ascii="Calibri Light" w:hAnsi="Calibri Light" w:eastAsia="Calibri Light" w:cs="Calibri Light"/>
                <w:i/>
                <w:iCs/>
                <w:sz w:val="20"/>
              </w:rPr>
              <w:t xml:space="preserve">Refiere a la contribución al desarrollo de la docencia y/o </w:t>
            </w:r>
            <w:bookmarkStart w:name="_Int_GORiMQvh" w:id="1"/>
            <w:r w:rsidRPr="469BEDEF" w:rsidR="596ADF59">
              <w:rPr>
                <w:rFonts w:ascii="Calibri Light" w:hAnsi="Calibri Light" w:eastAsia="Calibri Light" w:cs="Calibri Light"/>
                <w:i/>
                <w:iCs/>
                <w:sz w:val="20"/>
              </w:rPr>
              <w:t>investigación</w:t>
            </w:r>
            <w:r w:rsidRPr="469BEDEF" w:rsidR="5C6B73BC">
              <w:rPr>
                <w:rFonts w:ascii="Calibri Light" w:hAnsi="Calibri Light" w:eastAsia="Calibri Light" w:cs="Calibri Light"/>
                <w:i/>
                <w:iCs/>
                <w:sz w:val="20"/>
              </w:rPr>
              <w:t xml:space="preserve"> definida en las bases</w:t>
            </w:r>
            <w:r w:rsidRPr="469BEDEF" w:rsidR="60404341">
              <w:rPr>
                <w:rFonts w:ascii="Calibri Light" w:hAnsi="Calibri Light" w:eastAsia="Calibri Light" w:cs="Calibri Light"/>
                <w:i/>
                <w:iCs/>
                <w:sz w:val="20"/>
              </w:rPr>
              <w:t>)</w:t>
            </w:r>
            <w:bookmarkEnd w:id="1"/>
          </w:p>
        </w:tc>
      </w:tr>
      <w:tr w:rsidR="00510A84" w:rsidTr="3B8C72EC" w14:paraId="691AB9CB" w14:textId="29729A57">
        <w:trPr>
          <w:trHeight w:val="1698"/>
        </w:trPr>
        <w:tc>
          <w:tcPr>
            <w:tcW w:w="1845" w:type="dxa"/>
            <w:vMerge/>
            <w:tcMar/>
          </w:tcPr>
          <w:p w:rsidRPr="00510A84" w:rsidR="00123A28" w:rsidP="00510A84" w:rsidRDefault="00123A28" w14:paraId="2CD29F7B" w14:textId="02311BC4">
            <w:pPr>
              <w:ind w:right="172"/>
              <w:rPr>
                <w:b/>
                <w:bCs/>
              </w:rPr>
            </w:pPr>
            <w:r w:rsidRPr="00510A84">
              <w:rPr>
                <w:b/>
                <w:bCs/>
              </w:rPr>
              <w:lastRenderedPageBreak/>
              <w:t xml:space="preserve">Estado inicial </w:t>
            </w:r>
          </w:p>
        </w:tc>
        <w:tc>
          <w:tcPr>
            <w:tcW w:w="1695" w:type="dxa"/>
            <w:vMerge/>
            <w:tcMar/>
          </w:tcPr>
          <w:p w:rsidRPr="00510A84" w:rsidR="00123A28" w:rsidP="00510A84" w:rsidRDefault="00123A28" w14:paraId="66B2160F" w14:textId="1AE94AAC">
            <w:pPr>
              <w:ind w:right="172"/>
              <w:rPr>
                <w:b/>
                <w:bCs/>
              </w:rPr>
            </w:pPr>
            <w:r w:rsidRPr="00510A84">
              <w:rPr>
                <w:b/>
                <w:bCs/>
              </w:rPr>
              <w:t>Acciones</w:t>
            </w:r>
          </w:p>
        </w:tc>
        <w:tc>
          <w:tcPr>
            <w:tcW w:w="1657" w:type="dxa"/>
            <w:shd w:val="clear" w:color="auto" w:fill="DEEAF6" w:themeFill="accent5" w:themeFillTint="33"/>
            <w:tcMar/>
          </w:tcPr>
          <w:p w:rsidRPr="00510A84" w:rsidR="00123A28" w:rsidP="3DB6AB5D" w:rsidRDefault="00123A28" w14:paraId="42B35C31" w14:textId="51226F5B">
            <w:pPr>
              <w:ind w:right="172"/>
              <w:rPr>
                <w:b/>
                <w:bCs/>
              </w:rPr>
            </w:pPr>
            <w:r w:rsidRPr="3DB6AB5D">
              <w:rPr>
                <w:b/>
                <w:bCs/>
              </w:rPr>
              <w:t xml:space="preserve">Resultado Final o Impacto </w:t>
            </w:r>
            <w:r w:rsidRPr="3DB6AB5D" w:rsidR="73E9E980">
              <w:rPr>
                <w:b/>
                <w:bCs/>
              </w:rPr>
              <w:t>en</w:t>
            </w:r>
            <w:r w:rsidRPr="3DB6AB5D">
              <w:rPr>
                <w:b/>
                <w:bCs/>
              </w:rPr>
              <w:t xml:space="preserve"> la Comunidad Externa</w:t>
            </w:r>
          </w:p>
        </w:tc>
        <w:tc>
          <w:tcPr>
            <w:tcW w:w="1701" w:type="dxa"/>
            <w:shd w:val="clear" w:color="auto" w:fill="DEEAF6" w:themeFill="accent5" w:themeFillTint="33"/>
            <w:tcMar/>
          </w:tcPr>
          <w:p w:rsidRPr="00510A84" w:rsidR="00123A28" w:rsidP="3DB6AB5D" w:rsidRDefault="00123A28" w14:paraId="60C7B940" w14:textId="644ACFFD">
            <w:pPr>
              <w:ind w:right="172"/>
              <w:rPr>
                <w:b/>
                <w:bCs/>
              </w:rPr>
            </w:pPr>
            <w:r w:rsidRPr="3DB6AB5D">
              <w:rPr>
                <w:b/>
                <w:bCs/>
              </w:rPr>
              <w:t xml:space="preserve">Indicador de resultado </w:t>
            </w:r>
            <w:r w:rsidRPr="3DB6AB5D" w:rsidR="00510A84">
              <w:rPr>
                <w:b/>
                <w:bCs/>
              </w:rPr>
              <w:t xml:space="preserve">final </w:t>
            </w:r>
            <w:r w:rsidRPr="3DB6AB5D" w:rsidR="4B69BF09">
              <w:rPr>
                <w:b/>
                <w:bCs/>
              </w:rPr>
              <w:t>en</w:t>
            </w:r>
            <w:r w:rsidRPr="3DB6AB5D">
              <w:rPr>
                <w:b/>
                <w:bCs/>
              </w:rPr>
              <w:t xml:space="preserve"> la Comunidad Externa</w:t>
            </w:r>
          </w:p>
        </w:tc>
        <w:tc>
          <w:tcPr>
            <w:tcW w:w="1755" w:type="dxa"/>
            <w:shd w:val="clear" w:color="auto" w:fill="DEEAF6" w:themeFill="accent5" w:themeFillTint="33"/>
            <w:tcMar/>
          </w:tcPr>
          <w:p w:rsidRPr="00510A84" w:rsidR="00123A28" w:rsidP="3DB6AB5D" w:rsidRDefault="00123A28" w14:paraId="7B3B5F26" w14:textId="39EED2E5">
            <w:pPr>
              <w:ind w:right="172"/>
              <w:rPr>
                <w:b/>
                <w:bCs/>
              </w:rPr>
            </w:pPr>
            <w:r w:rsidRPr="3DB6AB5D">
              <w:rPr>
                <w:b/>
                <w:bCs/>
              </w:rPr>
              <w:t xml:space="preserve">Verificador de resultado </w:t>
            </w:r>
            <w:r w:rsidRPr="3DB6AB5D" w:rsidR="5125BA60">
              <w:rPr>
                <w:b/>
                <w:bCs/>
              </w:rPr>
              <w:t>en</w:t>
            </w:r>
            <w:r w:rsidRPr="3DB6AB5D">
              <w:rPr>
                <w:b/>
                <w:bCs/>
              </w:rPr>
              <w:t xml:space="preserve"> la Comunidad Externa</w:t>
            </w:r>
          </w:p>
        </w:tc>
        <w:tc>
          <w:tcPr>
            <w:tcW w:w="1815" w:type="dxa"/>
            <w:shd w:val="clear" w:color="auto" w:fill="DEEAF6" w:themeFill="accent5" w:themeFillTint="33"/>
            <w:tcMar/>
          </w:tcPr>
          <w:p w:rsidRPr="00510A84" w:rsidR="00123A28" w:rsidP="3DB6AB5D" w:rsidRDefault="00F965F5" w14:paraId="04C68F94" w14:textId="6AFF5AD5">
            <w:pPr>
              <w:ind w:right="172"/>
              <w:rPr>
                <w:b/>
                <w:bCs/>
              </w:rPr>
            </w:pPr>
            <w:r w:rsidRPr="3DB6AB5D">
              <w:rPr>
                <w:b/>
                <w:bCs/>
              </w:rPr>
              <w:t xml:space="preserve">Resultado Final o Impacto </w:t>
            </w:r>
            <w:r w:rsidRPr="3DB6AB5D" w:rsidR="5FFC606E">
              <w:rPr>
                <w:b/>
                <w:bCs/>
              </w:rPr>
              <w:t>en</w:t>
            </w:r>
            <w:r w:rsidRPr="3DB6AB5D">
              <w:rPr>
                <w:b/>
                <w:bCs/>
              </w:rPr>
              <w:t xml:space="preserve"> la Comunidad Interna</w:t>
            </w:r>
          </w:p>
        </w:tc>
        <w:tc>
          <w:tcPr>
            <w:tcW w:w="2024" w:type="dxa"/>
            <w:shd w:val="clear" w:color="auto" w:fill="DEEAF6" w:themeFill="accent5" w:themeFillTint="33"/>
            <w:tcMar/>
          </w:tcPr>
          <w:p w:rsidRPr="00510A84" w:rsidR="00123A28" w:rsidP="3DB6AB5D" w:rsidRDefault="00510A84" w14:paraId="48BD5305" w14:textId="72C093F2">
            <w:pPr>
              <w:ind w:right="172"/>
              <w:rPr>
                <w:b/>
                <w:bCs/>
              </w:rPr>
            </w:pPr>
            <w:r w:rsidRPr="3DB6AB5D">
              <w:rPr>
                <w:b/>
                <w:bCs/>
              </w:rPr>
              <w:t>Indicador de resultado</w:t>
            </w:r>
            <w:r w:rsidRPr="3DB6AB5D" w:rsidR="721F7E51">
              <w:rPr>
                <w:b/>
                <w:bCs/>
              </w:rPr>
              <w:t xml:space="preserve"> d</w:t>
            </w:r>
            <w:r w:rsidRPr="3DB6AB5D" w:rsidR="2A5DCD1F">
              <w:rPr>
                <w:b/>
                <w:bCs/>
              </w:rPr>
              <w:t>e</w:t>
            </w:r>
            <w:r w:rsidRPr="3DB6AB5D" w:rsidR="00123A28">
              <w:rPr>
                <w:b/>
                <w:bCs/>
              </w:rPr>
              <w:t xml:space="preserve"> </w:t>
            </w:r>
            <w:r w:rsidRPr="3DB6AB5D" w:rsidR="0A465691">
              <w:rPr>
                <w:b/>
                <w:bCs/>
              </w:rPr>
              <w:t>Impacto en la Comunidad Interna</w:t>
            </w:r>
          </w:p>
        </w:tc>
        <w:tc>
          <w:tcPr>
            <w:tcW w:w="2038" w:type="dxa"/>
            <w:shd w:val="clear" w:color="auto" w:fill="DEEAF6" w:themeFill="accent5" w:themeFillTint="33"/>
            <w:tcMar/>
          </w:tcPr>
          <w:p w:rsidRPr="00510A84" w:rsidR="00123A28" w:rsidP="3DB6AB5D" w:rsidRDefault="00123A28" w14:paraId="2C97D047" w14:textId="3E9B45FE">
            <w:pPr>
              <w:ind w:right="172"/>
              <w:rPr>
                <w:b/>
                <w:bCs/>
              </w:rPr>
            </w:pPr>
            <w:r w:rsidRPr="3DB6AB5D">
              <w:rPr>
                <w:b/>
                <w:bCs/>
              </w:rPr>
              <w:t>Verificador de resultado</w:t>
            </w:r>
            <w:r w:rsidRPr="3DB6AB5D" w:rsidR="629C1BEC">
              <w:rPr>
                <w:b/>
                <w:bCs/>
              </w:rPr>
              <w:t xml:space="preserve"> de</w:t>
            </w:r>
            <w:r w:rsidRPr="3DB6AB5D">
              <w:rPr>
                <w:b/>
                <w:bCs/>
              </w:rPr>
              <w:t xml:space="preserve"> </w:t>
            </w:r>
            <w:r w:rsidRPr="3DB6AB5D" w:rsidR="64503B83">
              <w:rPr>
                <w:b/>
                <w:bCs/>
              </w:rPr>
              <w:t>Impacto en la Comunidad Interna</w:t>
            </w:r>
          </w:p>
        </w:tc>
      </w:tr>
      <w:tr w:rsidR="3CD19924" w:rsidTr="3B8C72EC" w14:paraId="71DB3EB0" w14:textId="77777777">
        <w:trPr>
          <w:trHeight w:val="1698"/>
        </w:trPr>
        <w:tc>
          <w:tcPr>
            <w:tcW w:w="1845" w:type="dxa"/>
            <w:tcMar/>
          </w:tcPr>
          <w:p w:rsidR="37F117ED" w:rsidP="37F117ED" w:rsidRDefault="37F117ED" w14:paraId="784AB278" w14:textId="0292F3CB">
            <w:pPr>
              <w:rPr>
                <w:rFonts w:ascii="Calibri" w:hAnsi="Calibri" w:eastAsia="Calibri" w:cs="Calibri"/>
                <w:i/>
                <w:iCs/>
                <w:color w:val="8EAADB" w:themeColor="accent1" w:themeTint="99"/>
                <w:sz w:val="18"/>
                <w:szCs w:val="18"/>
                <w:lang w:val="es"/>
              </w:rPr>
            </w:pPr>
            <w:proofErr w:type="spellStart"/>
            <w:r w:rsidRPr="37F117ED">
              <w:rPr>
                <w:rFonts w:ascii="Calibri" w:hAnsi="Calibri" w:eastAsia="Calibri" w:cs="Calibri"/>
                <w:i/>
                <w:iCs/>
                <w:color w:val="8EAADB" w:themeColor="accent1" w:themeTint="99"/>
                <w:sz w:val="18"/>
                <w:szCs w:val="18"/>
                <w:lang w:val="es"/>
              </w:rPr>
              <w:t>Ej</w:t>
            </w:r>
            <w:proofErr w:type="spellEnd"/>
            <w:r w:rsidRPr="37F117ED">
              <w:rPr>
                <w:rFonts w:ascii="Calibri" w:hAnsi="Calibri" w:eastAsia="Calibri" w:cs="Calibri"/>
                <w:i/>
                <w:iCs/>
                <w:color w:val="8EAADB" w:themeColor="accent1" w:themeTint="99"/>
                <w:sz w:val="18"/>
                <w:szCs w:val="18"/>
                <w:lang w:val="es"/>
              </w:rPr>
              <w:t>: Familias aledañas a la línea del tren acumulan basura domiciliaria en la vía y escombros, provocando contaminación y riesgo sanitario.</w:t>
            </w:r>
          </w:p>
        </w:tc>
        <w:tc>
          <w:tcPr>
            <w:tcW w:w="1695" w:type="dxa"/>
            <w:tcMar/>
          </w:tcPr>
          <w:p w:rsidR="37F117ED" w:rsidP="37F117ED" w:rsidRDefault="00447732" w14:paraId="4928B267" w14:textId="39FC84FD">
            <w:pPr>
              <w:rPr>
                <w:rFonts w:ascii="Calibri" w:hAnsi="Calibri" w:eastAsia="Calibri" w:cs="Calibri"/>
                <w:i/>
                <w:iCs/>
                <w:color w:val="8EAADB" w:themeColor="accent1" w:themeTint="99"/>
                <w:sz w:val="18"/>
                <w:szCs w:val="18"/>
                <w:lang w:val="es"/>
              </w:rPr>
            </w:pPr>
            <w:r>
              <w:rPr>
                <w:rFonts w:ascii="Calibri" w:hAnsi="Calibri" w:eastAsia="Calibri" w:cs="Calibri"/>
                <w:i/>
                <w:iCs/>
                <w:color w:val="8EAADB" w:themeColor="accent1" w:themeTint="99"/>
                <w:sz w:val="18"/>
                <w:szCs w:val="18"/>
                <w:lang w:val="es"/>
              </w:rPr>
              <w:t xml:space="preserve">1. </w:t>
            </w:r>
            <w:r w:rsidRPr="37F117ED" w:rsidR="37F117ED">
              <w:rPr>
                <w:rFonts w:ascii="Calibri" w:hAnsi="Calibri" w:eastAsia="Calibri" w:cs="Calibri"/>
                <w:i/>
                <w:iCs/>
                <w:color w:val="8EAADB" w:themeColor="accent1" w:themeTint="99"/>
                <w:sz w:val="18"/>
                <w:szCs w:val="18"/>
                <w:lang w:val="es"/>
              </w:rPr>
              <w:t>Taller para familias, sobre mejores prácticas para el manejo de residuos domiciliarios.</w:t>
            </w:r>
          </w:p>
        </w:tc>
        <w:tc>
          <w:tcPr>
            <w:tcW w:w="1657" w:type="dxa"/>
            <w:tcMar/>
          </w:tcPr>
          <w:p w:rsidR="37F117ED" w:rsidP="37F117ED" w:rsidRDefault="37F117ED" w14:paraId="4BDE8DEC" w14:textId="10FA349F">
            <w:pPr>
              <w:rPr>
                <w:rFonts w:ascii="Calibri" w:hAnsi="Calibri" w:eastAsia="Calibri" w:cs="Calibri"/>
                <w:i/>
                <w:iCs/>
                <w:color w:val="8EAADB" w:themeColor="accent1" w:themeTint="99"/>
                <w:sz w:val="18"/>
                <w:szCs w:val="18"/>
                <w:lang w:val="es"/>
              </w:rPr>
            </w:pPr>
            <w:r w:rsidRPr="37F117ED">
              <w:rPr>
                <w:rFonts w:ascii="Calibri" w:hAnsi="Calibri" w:eastAsia="Calibri" w:cs="Calibri"/>
                <w:i/>
                <w:iCs/>
                <w:color w:val="8EAADB" w:themeColor="accent1" w:themeTint="99"/>
                <w:sz w:val="18"/>
                <w:szCs w:val="18"/>
                <w:lang w:val="es"/>
              </w:rPr>
              <w:t>Las familias no depositan basura domiciliaria ni escombros en el espacio público.</w:t>
            </w:r>
          </w:p>
        </w:tc>
        <w:tc>
          <w:tcPr>
            <w:tcW w:w="1701" w:type="dxa"/>
            <w:tcMar/>
          </w:tcPr>
          <w:p w:rsidR="37F117ED" w:rsidP="37F117ED" w:rsidRDefault="37F117ED" w14:paraId="516A29CF" w14:textId="7E442A62">
            <w:pPr>
              <w:rPr>
                <w:rFonts w:ascii="Calibri" w:hAnsi="Calibri" w:eastAsia="Calibri" w:cs="Calibri"/>
                <w:i/>
                <w:iCs/>
                <w:color w:val="8EAADB" w:themeColor="accent1" w:themeTint="99"/>
                <w:sz w:val="18"/>
                <w:szCs w:val="18"/>
                <w:lang w:val="es"/>
              </w:rPr>
            </w:pPr>
            <w:r w:rsidRPr="37F117ED">
              <w:rPr>
                <w:rFonts w:ascii="Calibri" w:hAnsi="Calibri" w:eastAsia="Calibri" w:cs="Calibri"/>
                <w:i/>
                <w:iCs/>
                <w:color w:val="8EAADB" w:themeColor="accent1" w:themeTint="99"/>
                <w:sz w:val="18"/>
                <w:szCs w:val="18"/>
                <w:lang w:val="es"/>
              </w:rPr>
              <w:t>Nº familias que aprenden formas adecuadas para el manejo de residuos domiciliarios.</w:t>
            </w:r>
          </w:p>
        </w:tc>
        <w:tc>
          <w:tcPr>
            <w:tcW w:w="1755" w:type="dxa"/>
            <w:tcMar/>
          </w:tcPr>
          <w:p w:rsidR="37F117ED" w:rsidP="37F117ED" w:rsidRDefault="37F117ED" w14:paraId="60557912" w14:textId="20831558">
            <w:pPr>
              <w:rPr>
                <w:rFonts w:ascii="Calibri" w:hAnsi="Calibri" w:eastAsia="Calibri" w:cs="Calibri"/>
                <w:i/>
                <w:iCs/>
                <w:color w:val="8EAADB" w:themeColor="accent1" w:themeTint="99"/>
                <w:sz w:val="18"/>
                <w:szCs w:val="18"/>
                <w:lang w:val="es"/>
              </w:rPr>
            </w:pPr>
            <w:r w:rsidRPr="37F117ED">
              <w:rPr>
                <w:rFonts w:ascii="Calibri" w:hAnsi="Calibri" w:eastAsia="Calibri" w:cs="Calibri"/>
                <w:i/>
                <w:iCs/>
                <w:color w:val="8EAADB" w:themeColor="accent1" w:themeTint="99"/>
                <w:sz w:val="18"/>
                <w:szCs w:val="18"/>
                <w:lang w:val="es"/>
              </w:rPr>
              <w:t xml:space="preserve">Evaluación de integración de aprendizajes en las familias participantes del taller. </w:t>
            </w:r>
          </w:p>
          <w:p w:rsidR="37F117ED" w:rsidP="37F117ED" w:rsidRDefault="37F117ED" w14:paraId="6ABCC2E1" w14:textId="01BFF985">
            <w:pPr>
              <w:rPr>
                <w:rFonts w:ascii="Calibri" w:hAnsi="Calibri" w:eastAsia="Calibri" w:cs="Calibri"/>
                <w:i/>
                <w:iCs/>
                <w:color w:val="8EAADB" w:themeColor="accent1" w:themeTint="99"/>
                <w:sz w:val="18"/>
                <w:szCs w:val="18"/>
                <w:lang w:val="es"/>
              </w:rPr>
            </w:pPr>
            <w:r w:rsidRPr="37F117ED">
              <w:rPr>
                <w:rFonts w:ascii="Calibri" w:hAnsi="Calibri" w:eastAsia="Calibri" w:cs="Calibri"/>
                <w:i/>
                <w:iCs/>
                <w:color w:val="8EAADB" w:themeColor="accent1" w:themeTint="99"/>
                <w:sz w:val="18"/>
                <w:szCs w:val="18"/>
                <w:lang w:val="es"/>
              </w:rPr>
              <w:t xml:space="preserve"> </w:t>
            </w:r>
          </w:p>
        </w:tc>
        <w:tc>
          <w:tcPr>
            <w:tcW w:w="1815" w:type="dxa"/>
            <w:tcMar/>
          </w:tcPr>
          <w:p w:rsidR="37F117ED" w:rsidP="37F117ED" w:rsidRDefault="37F117ED" w14:paraId="1B12EA3C" w14:textId="420BA7A2">
            <w:pPr>
              <w:rPr>
                <w:rFonts w:ascii="Calibri" w:hAnsi="Calibri" w:eastAsia="Calibri" w:cs="Calibri"/>
                <w:i/>
                <w:iCs/>
                <w:color w:val="8EAADB" w:themeColor="accent1" w:themeTint="99"/>
                <w:sz w:val="18"/>
                <w:szCs w:val="18"/>
                <w:lang w:val="es"/>
              </w:rPr>
            </w:pPr>
            <w:r w:rsidRPr="37F117ED">
              <w:rPr>
                <w:rFonts w:ascii="Calibri" w:hAnsi="Calibri" w:eastAsia="Calibri" w:cs="Calibri"/>
                <w:i/>
                <w:iCs/>
                <w:color w:val="8EAADB" w:themeColor="accent1" w:themeTint="99"/>
                <w:sz w:val="18"/>
                <w:szCs w:val="18"/>
                <w:lang w:val="es"/>
              </w:rPr>
              <w:t>Estudiantes de la carrera:</w:t>
            </w:r>
          </w:p>
          <w:p w:rsidR="37F117ED" w:rsidP="37F117ED" w:rsidRDefault="37F117ED" w14:paraId="31ADB83D" w14:textId="394A3AD1">
            <w:pPr>
              <w:rPr>
                <w:rFonts w:ascii="Calibri" w:hAnsi="Calibri" w:eastAsia="Calibri" w:cs="Calibri"/>
                <w:i/>
                <w:iCs/>
                <w:color w:val="8EAADB" w:themeColor="accent1" w:themeTint="99"/>
                <w:sz w:val="18"/>
                <w:szCs w:val="18"/>
                <w:lang w:val="es"/>
              </w:rPr>
            </w:pPr>
            <w:r w:rsidRPr="37F117ED">
              <w:rPr>
                <w:rFonts w:ascii="Calibri" w:hAnsi="Calibri" w:eastAsia="Calibri" w:cs="Calibri"/>
                <w:i/>
                <w:iCs/>
                <w:color w:val="8EAADB" w:themeColor="accent1" w:themeTint="99"/>
                <w:sz w:val="18"/>
                <w:szCs w:val="18"/>
                <w:lang w:val="es"/>
              </w:rPr>
              <w:t>a) Diseñan y realizan taller sobre manejo de residuos domiciliarios.</w:t>
            </w:r>
          </w:p>
          <w:p w:rsidR="37F117ED" w:rsidP="37F117ED" w:rsidRDefault="37F117ED" w14:paraId="64917529" w14:textId="28E204D5">
            <w:pPr>
              <w:rPr>
                <w:rFonts w:ascii="Calibri" w:hAnsi="Calibri" w:eastAsia="Calibri" w:cs="Calibri"/>
                <w:i/>
                <w:iCs/>
                <w:color w:val="8EAADB" w:themeColor="accent1" w:themeTint="99"/>
                <w:sz w:val="18"/>
                <w:szCs w:val="18"/>
                <w:lang w:val="es"/>
              </w:rPr>
            </w:pPr>
            <w:r w:rsidRPr="37F117ED">
              <w:rPr>
                <w:rFonts w:ascii="Calibri" w:hAnsi="Calibri" w:eastAsia="Calibri" w:cs="Calibri"/>
                <w:i/>
                <w:iCs/>
                <w:color w:val="8EAADB" w:themeColor="accent1" w:themeTint="99"/>
                <w:sz w:val="18"/>
                <w:szCs w:val="18"/>
                <w:lang w:val="es"/>
              </w:rPr>
              <w:t>b) Aplican estrategias de comunicación efectiva y trabajo comunitario</w:t>
            </w:r>
          </w:p>
          <w:p w:rsidR="37F117ED" w:rsidP="37F117ED" w:rsidRDefault="37F117ED" w14:paraId="73DA8C18" w14:textId="368F99C6">
            <w:pPr>
              <w:rPr>
                <w:rFonts w:ascii="Calibri" w:hAnsi="Calibri" w:eastAsia="Calibri" w:cs="Calibri"/>
                <w:i/>
                <w:iCs/>
                <w:color w:val="8EAADB" w:themeColor="accent1" w:themeTint="99"/>
                <w:sz w:val="18"/>
                <w:szCs w:val="18"/>
                <w:lang w:val="es"/>
              </w:rPr>
            </w:pPr>
            <w:r w:rsidRPr="37F117ED">
              <w:rPr>
                <w:rFonts w:ascii="Calibri" w:hAnsi="Calibri" w:eastAsia="Calibri" w:cs="Calibri"/>
                <w:i/>
                <w:iCs/>
                <w:color w:val="8EAADB" w:themeColor="accent1" w:themeTint="99"/>
                <w:sz w:val="18"/>
                <w:szCs w:val="18"/>
                <w:lang w:val="es"/>
              </w:rPr>
              <w:t>c) Docente diseña ejercicio práctico para asignatura con metodología aplicada.</w:t>
            </w:r>
          </w:p>
        </w:tc>
        <w:tc>
          <w:tcPr>
            <w:tcW w:w="2024" w:type="dxa"/>
            <w:tcMar/>
          </w:tcPr>
          <w:p w:rsidR="37F117ED" w:rsidP="37F117ED" w:rsidRDefault="37F117ED" w14:paraId="523F7090" w14:textId="4F7F3027">
            <w:pPr>
              <w:rPr>
                <w:rFonts w:ascii="Calibri" w:hAnsi="Calibri" w:eastAsia="Calibri" w:cs="Calibri"/>
                <w:i/>
                <w:iCs/>
                <w:color w:val="8EAADB" w:themeColor="accent1" w:themeTint="99"/>
                <w:sz w:val="18"/>
                <w:szCs w:val="18"/>
                <w:lang w:val="es"/>
              </w:rPr>
            </w:pPr>
            <w:r w:rsidRPr="37F117ED">
              <w:rPr>
                <w:rFonts w:ascii="Calibri" w:hAnsi="Calibri" w:eastAsia="Calibri" w:cs="Calibri"/>
                <w:i/>
                <w:iCs/>
                <w:color w:val="8EAADB" w:themeColor="accent1" w:themeTint="99"/>
                <w:sz w:val="18"/>
                <w:szCs w:val="18"/>
                <w:lang w:val="es"/>
              </w:rPr>
              <w:t>Estudiantes identifican e implementan contenidos fundamentales para taller.</w:t>
            </w:r>
          </w:p>
          <w:p w:rsidR="37F117ED" w:rsidP="37F117ED" w:rsidRDefault="37F117ED" w14:paraId="085D0C45" w14:textId="51C21B38">
            <w:pPr>
              <w:rPr>
                <w:rFonts w:ascii="Calibri" w:hAnsi="Calibri" w:eastAsia="Calibri" w:cs="Calibri"/>
                <w:i/>
                <w:iCs/>
                <w:color w:val="8EAADB" w:themeColor="accent1" w:themeTint="99"/>
                <w:sz w:val="18"/>
                <w:szCs w:val="18"/>
                <w:lang w:val="es"/>
              </w:rPr>
            </w:pPr>
            <w:r w:rsidRPr="37F117ED">
              <w:rPr>
                <w:rFonts w:ascii="Calibri" w:hAnsi="Calibri" w:eastAsia="Calibri" w:cs="Calibri"/>
                <w:i/>
                <w:iCs/>
                <w:color w:val="8EAADB" w:themeColor="accent1" w:themeTint="99"/>
                <w:sz w:val="18"/>
                <w:szCs w:val="18"/>
                <w:lang w:val="es"/>
              </w:rPr>
              <w:t>Estudiantes desarrollan habilidades para trabajo comunitario y comunicación efectiva.</w:t>
            </w:r>
          </w:p>
          <w:p w:rsidR="37F117ED" w:rsidP="37F117ED" w:rsidRDefault="37F117ED" w14:paraId="76FA348F" w14:textId="2C4F6CE6">
            <w:pPr>
              <w:rPr>
                <w:rFonts w:ascii="Calibri" w:hAnsi="Calibri" w:eastAsia="Calibri" w:cs="Calibri"/>
                <w:i/>
                <w:iCs/>
                <w:color w:val="8EAADB" w:themeColor="accent1" w:themeTint="99"/>
                <w:sz w:val="18"/>
                <w:szCs w:val="18"/>
                <w:lang w:val="es"/>
              </w:rPr>
            </w:pPr>
            <w:r w:rsidRPr="37F117ED">
              <w:rPr>
                <w:rFonts w:ascii="Calibri" w:hAnsi="Calibri" w:eastAsia="Calibri" w:cs="Calibri"/>
                <w:i/>
                <w:iCs/>
                <w:color w:val="8EAADB" w:themeColor="accent1" w:themeTint="99"/>
                <w:sz w:val="18"/>
                <w:szCs w:val="18"/>
                <w:lang w:val="es"/>
              </w:rPr>
              <w:t>1 ejercicio práctico diseñado.</w:t>
            </w:r>
          </w:p>
          <w:p w:rsidR="37F117ED" w:rsidP="37F117ED" w:rsidRDefault="37F117ED" w14:paraId="61A8026F" w14:textId="1AB1A553">
            <w:pPr>
              <w:rPr>
                <w:rFonts w:ascii="Calibri" w:hAnsi="Calibri" w:eastAsia="Calibri" w:cs="Calibri"/>
                <w:i/>
                <w:iCs/>
                <w:color w:val="8EAADB" w:themeColor="accent1" w:themeTint="99"/>
                <w:sz w:val="18"/>
                <w:szCs w:val="18"/>
                <w:lang w:val="es"/>
              </w:rPr>
            </w:pPr>
            <w:r w:rsidRPr="37F117ED">
              <w:rPr>
                <w:rFonts w:ascii="Calibri" w:hAnsi="Calibri" w:eastAsia="Calibri" w:cs="Calibri"/>
                <w:i/>
                <w:iCs/>
                <w:color w:val="8EAADB" w:themeColor="accent1" w:themeTint="99"/>
                <w:sz w:val="18"/>
                <w:szCs w:val="18"/>
                <w:lang w:val="es"/>
              </w:rPr>
              <w:t xml:space="preserve"> </w:t>
            </w:r>
          </w:p>
        </w:tc>
        <w:tc>
          <w:tcPr>
            <w:tcW w:w="2038" w:type="dxa"/>
            <w:tcMar/>
          </w:tcPr>
          <w:p w:rsidR="3CD19924" w:rsidP="37F117ED" w:rsidRDefault="4CDB12DF" w14:paraId="10A4A78F" w14:textId="67C22DAA">
            <w:pPr>
              <w:rPr>
                <w:rFonts w:ascii="Calibri" w:hAnsi="Calibri" w:eastAsia="Calibri" w:cs="Calibri"/>
                <w:i/>
                <w:iCs/>
                <w:color w:val="8EAADB" w:themeColor="accent1" w:themeTint="99"/>
                <w:sz w:val="18"/>
                <w:szCs w:val="18"/>
                <w:lang w:val="es"/>
              </w:rPr>
            </w:pPr>
            <w:r w:rsidRPr="37F117ED">
              <w:rPr>
                <w:rFonts w:ascii="Calibri" w:hAnsi="Calibri" w:eastAsia="Calibri" w:cs="Calibri"/>
                <w:i/>
                <w:iCs/>
                <w:color w:val="8EAADB" w:themeColor="accent1" w:themeTint="99"/>
                <w:sz w:val="18"/>
                <w:szCs w:val="18"/>
                <w:lang w:val="es"/>
              </w:rPr>
              <w:t>- Evaluación de aprendizajes:</w:t>
            </w:r>
          </w:p>
          <w:p w:rsidR="3CD19924" w:rsidP="37F117ED" w:rsidRDefault="4CDB12DF" w14:paraId="238ECE1A" w14:textId="60BE1FCE">
            <w:pPr>
              <w:rPr>
                <w:rFonts w:ascii="Calibri" w:hAnsi="Calibri" w:eastAsia="Calibri" w:cs="Calibri"/>
                <w:i/>
                <w:iCs/>
                <w:color w:val="8EAADB" w:themeColor="accent1" w:themeTint="99"/>
                <w:sz w:val="18"/>
                <w:szCs w:val="18"/>
                <w:lang w:val="es"/>
              </w:rPr>
            </w:pPr>
            <w:r w:rsidRPr="37F117ED">
              <w:rPr>
                <w:rFonts w:ascii="Calibri" w:hAnsi="Calibri" w:eastAsia="Calibri" w:cs="Calibri"/>
                <w:i/>
                <w:iCs/>
                <w:color w:val="8EAADB" w:themeColor="accent1" w:themeTint="99"/>
                <w:sz w:val="18"/>
                <w:szCs w:val="18"/>
                <w:lang w:val="es"/>
              </w:rPr>
              <w:t>1. Diseño contenidos.</w:t>
            </w:r>
          </w:p>
          <w:p w:rsidR="3CD19924" w:rsidP="37F117ED" w:rsidRDefault="4CDB12DF" w14:paraId="646E19D2" w14:textId="14124A57">
            <w:pPr>
              <w:rPr>
                <w:rFonts w:ascii="Calibri" w:hAnsi="Calibri" w:eastAsia="Calibri" w:cs="Calibri"/>
                <w:i/>
                <w:iCs/>
                <w:color w:val="8EAADB" w:themeColor="accent1" w:themeTint="99"/>
                <w:sz w:val="18"/>
                <w:szCs w:val="18"/>
                <w:lang w:val="es"/>
              </w:rPr>
            </w:pPr>
            <w:r w:rsidRPr="37F117ED">
              <w:rPr>
                <w:rFonts w:ascii="Calibri" w:hAnsi="Calibri" w:eastAsia="Calibri" w:cs="Calibri"/>
                <w:i/>
                <w:iCs/>
                <w:color w:val="8EAADB" w:themeColor="accent1" w:themeTint="99"/>
                <w:sz w:val="18"/>
                <w:szCs w:val="18"/>
                <w:lang w:val="es"/>
              </w:rPr>
              <w:t>2. Estrategias de comunicación efectiva e trabajo comunitario.</w:t>
            </w:r>
          </w:p>
          <w:p w:rsidR="3CD19924" w:rsidP="37F117ED" w:rsidRDefault="4CDB12DF" w14:paraId="3A7277E0" w14:textId="38B4F79E">
            <w:pPr>
              <w:rPr>
                <w:rFonts w:ascii="Calibri" w:hAnsi="Calibri" w:eastAsia="Calibri" w:cs="Calibri"/>
                <w:i/>
                <w:iCs/>
                <w:color w:val="8EAADB" w:themeColor="accent1" w:themeTint="99"/>
                <w:sz w:val="18"/>
                <w:szCs w:val="18"/>
                <w:lang w:val="es"/>
              </w:rPr>
            </w:pPr>
            <w:r w:rsidRPr="37F117ED">
              <w:rPr>
                <w:rFonts w:ascii="Calibri" w:hAnsi="Calibri" w:eastAsia="Calibri" w:cs="Calibri"/>
                <w:i/>
                <w:iCs/>
                <w:color w:val="8EAADB" w:themeColor="accent1" w:themeTint="99"/>
                <w:sz w:val="18"/>
                <w:szCs w:val="18"/>
                <w:lang w:val="es"/>
              </w:rPr>
              <w:t xml:space="preserve"> </w:t>
            </w:r>
          </w:p>
          <w:p w:rsidR="3CD19924" w:rsidP="37F117ED" w:rsidRDefault="4CDB12DF" w14:paraId="205A0261" w14:textId="45568773">
            <w:pPr>
              <w:rPr>
                <w:rFonts w:ascii="Calibri" w:hAnsi="Calibri" w:eastAsia="Calibri" w:cs="Calibri"/>
                <w:i/>
                <w:iCs/>
                <w:color w:val="8EAADB" w:themeColor="accent1" w:themeTint="99"/>
                <w:sz w:val="18"/>
                <w:szCs w:val="18"/>
                <w:lang w:val="es"/>
              </w:rPr>
            </w:pPr>
            <w:r w:rsidRPr="37F117ED">
              <w:rPr>
                <w:rFonts w:ascii="Calibri" w:hAnsi="Calibri" w:eastAsia="Calibri" w:cs="Calibri"/>
                <w:i/>
                <w:iCs/>
                <w:color w:val="8EAADB" w:themeColor="accent1" w:themeTint="99"/>
                <w:sz w:val="18"/>
                <w:szCs w:val="18"/>
                <w:lang w:val="es"/>
              </w:rPr>
              <w:t xml:space="preserve"> </w:t>
            </w:r>
          </w:p>
          <w:p w:rsidR="3CD19924" w:rsidP="37F117ED" w:rsidRDefault="4CDB12DF" w14:paraId="6C654B7D" w14:textId="5C9AD217">
            <w:pPr>
              <w:rPr>
                <w:rFonts w:ascii="Calibri" w:hAnsi="Calibri" w:eastAsia="Calibri" w:cs="Calibri"/>
                <w:i/>
                <w:iCs/>
                <w:color w:val="8EAADB" w:themeColor="accent1" w:themeTint="99"/>
                <w:sz w:val="18"/>
                <w:szCs w:val="18"/>
                <w:lang w:val="es"/>
              </w:rPr>
            </w:pPr>
            <w:r w:rsidRPr="37F117ED">
              <w:rPr>
                <w:rFonts w:ascii="Calibri" w:hAnsi="Calibri" w:eastAsia="Calibri" w:cs="Calibri"/>
                <w:i/>
                <w:iCs/>
                <w:color w:val="8EAADB" w:themeColor="accent1" w:themeTint="99"/>
                <w:sz w:val="18"/>
                <w:szCs w:val="18"/>
                <w:lang w:val="es"/>
              </w:rPr>
              <w:t>- Diseño de ejercicio práctico de la asignatura.</w:t>
            </w:r>
          </w:p>
          <w:p w:rsidR="3CD19924" w:rsidP="37F117ED" w:rsidRDefault="3CD19924" w14:paraId="0BBF5266" w14:textId="5011E44C">
            <w:pPr>
              <w:ind w:right="172"/>
              <w:rPr>
                <w:i/>
                <w:iCs/>
                <w:color w:val="8EAADB" w:themeColor="accent1" w:themeTint="99"/>
                <w:sz w:val="20"/>
              </w:rPr>
            </w:pPr>
          </w:p>
        </w:tc>
      </w:tr>
      <w:tr w:rsidR="00510A84" w:rsidTr="3B8C72EC" w14:paraId="11CFD761" w14:textId="571DF102">
        <w:trPr>
          <w:trHeight w:val="1002"/>
        </w:trPr>
        <w:tc>
          <w:tcPr>
            <w:tcW w:w="1845" w:type="dxa"/>
            <w:tcMar/>
          </w:tcPr>
          <w:p w:rsidR="37F117ED" w:rsidP="37F117ED" w:rsidRDefault="37F117ED" w14:paraId="63F97C75" w14:textId="26EF9D3C">
            <w:pPr>
              <w:rPr>
                <w:rFonts w:ascii="Calibri" w:hAnsi="Calibri" w:eastAsia="Calibri" w:cs="Calibri"/>
                <w:i/>
                <w:iCs/>
                <w:color w:val="8EAADB" w:themeColor="accent1" w:themeTint="99"/>
                <w:sz w:val="18"/>
                <w:szCs w:val="18"/>
                <w:lang w:val="es"/>
              </w:rPr>
            </w:pPr>
            <w:r w:rsidRPr="37F117ED">
              <w:rPr>
                <w:rFonts w:ascii="Calibri" w:hAnsi="Calibri" w:eastAsia="Calibri" w:cs="Calibri"/>
                <w:i/>
                <w:iCs/>
                <w:color w:val="8EAADB" w:themeColor="accent1" w:themeTint="99"/>
                <w:sz w:val="18"/>
                <w:szCs w:val="18"/>
                <w:lang w:val="es"/>
              </w:rPr>
              <w:t xml:space="preserve">El sector no cuenta con basureros para el acopio de basura colectiva en áreas donde pasa el Camión que retira residuos </w:t>
            </w:r>
            <w:r w:rsidRPr="37F117ED">
              <w:rPr>
                <w:rFonts w:ascii="Calibri" w:hAnsi="Calibri" w:eastAsia="Calibri" w:cs="Calibri"/>
                <w:i/>
                <w:iCs/>
                <w:color w:val="8EAADB" w:themeColor="accent1" w:themeTint="99"/>
                <w:sz w:val="18"/>
                <w:szCs w:val="18"/>
                <w:lang w:val="es"/>
              </w:rPr>
              <w:lastRenderedPageBreak/>
              <w:t>domiciliarios, quedando sectores sin cobertura.</w:t>
            </w:r>
          </w:p>
        </w:tc>
        <w:tc>
          <w:tcPr>
            <w:tcW w:w="1695" w:type="dxa"/>
            <w:tcMar/>
          </w:tcPr>
          <w:p w:rsidR="37F117ED" w:rsidP="37F117ED" w:rsidRDefault="00447732" w14:paraId="5669A79C" w14:textId="781B01B1">
            <w:pPr>
              <w:rPr>
                <w:rFonts w:ascii="Calibri" w:hAnsi="Calibri" w:eastAsia="Calibri" w:cs="Calibri"/>
                <w:i/>
                <w:iCs/>
                <w:color w:val="8EAADB" w:themeColor="accent1" w:themeTint="99"/>
                <w:sz w:val="18"/>
                <w:szCs w:val="18"/>
                <w:lang w:val="es"/>
              </w:rPr>
            </w:pPr>
            <w:r>
              <w:rPr>
                <w:rFonts w:ascii="Calibri" w:hAnsi="Calibri" w:eastAsia="Calibri" w:cs="Calibri"/>
                <w:i/>
                <w:iCs/>
                <w:color w:val="8EAADB" w:themeColor="accent1" w:themeTint="99"/>
                <w:sz w:val="18"/>
                <w:szCs w:val="18"/>
                <w:lang w:val="es"/>
              </w:rPr>
              <w:lastRenderedPageBreak/>
              <w:t xml:space="preserve">2. </w:t>
            </w:r>
            <w:r w:rsidRPr="37F117ED" w:rsidR="37F117ED">
              <w:rPr>
                <w:rFonts w:ascii="Calibri" w:hAnsi="Calibri" w:eastAsia="Calibri" w:cs="Calibri"/>
                <w:i/>
                <w:iCs/>
                <w:color w:val="8EAADB" w:themeColor="accent1" w:themeTint="99"/>
                <w:sz w:val="18"/>
                <w:szCs w:val="18"/>
                <w:lang w:val="es"/>
              </w:rPr>
              <w:t>Instalación de basureros colectivos en puntos clave</w:t>
            </w:r>
          </w:p>
        </w:tc>
        <w:tc>
          <w:tcPr>
            <w:tcW w:w="1657" w:type="dxa"/>
            <w:tcMar/>
          </w:tcPr>
          <w:p w:rsidR="37F117ED" w:rsidP="37F117ED" w:rsidRDefault="37F117ED" w14:paraId="1AFB59A8" w14:textId="45479EF1">
            <w:pPr>
              <w:rPr>
                <w:rFonts w:ascii="Calibri" w:hAnsi="Calibri" w:eastAsia="Calibri" w:cs="Calibri"/>
                <w:i/>
                <w:iCs/>
                <w:color w:val="8EAADB" w:themeColor="accent1" w:themeTint="99"/>
                <w:sz w:val="18"/>
                <w:szCs w:val="18"/>
                <w:lang w:val="es"/>
              </w:rPr>
            </w:pPr>
            <w:r w:rsidRPr="37F117ED">
              <w:rPr>
                <w:rFonts w:ascii="Calibri" w:hAnsi="Calibri" w:eastAsia="Calibri" w:cs="Calibri"/>
                <w:i/>
                <w:iCs/>
                <w:color w:val="8EAADB" w:themeColor="accent1" w:themeTint="99"/>
                <w:sz w:val="18"/>
                <w:szCs w:val="18"/>
                <w:lang w:val="es"/>
              </w:rPr>
              <w:t>El sector cuenta con basureros ubicados en puntos clave.</w:t>
            </w:r>
          </w:p>
        </w:tc>
        <w:tc>
          <w:tcPr>
            <w:tcW w:w="1701" w:type="dxa"/>
            <w:tcMar/>
          </w:tcPr>
          <w:p w:rsidR="37F117ED" w:rsidP="37F117ED" w:rsidRDefault="37F117ED" w14:paraId="21A73ABC" w14:textId="607044CB">
            <w:pPr>
              <w:rPr>
                <w:rFonts w:ascii="Calibri" w:hAnsi="Calibri" w:eastAsia="Calibri" w:cs="Calibri"/>
                <w:i/>
                <w:iCs/>
                <w:color w:val="8EAADB" w:themeColor="accent1" w:themeTint="99"/>
                <w:sz w:val="18"/>
                <w:szCs w:val="18"/>
                <w:lang w:val="es"/>
              </w:rPr>
            </w:pPr>
            <w:r w:rsidRPr="37F117ED">
              <w:rPr>
                <w:rFonts w:ascii="Calibri" w:hAnsi="Calibri" w:eastAsia="Calibri" w:cs="Calibri"/>
                <w:i/>
                <w:iCs/>
                <w:color w:val="8EAADB" w:themeColor="accent1" w:themeTint="99"/>
                <w:sz w:val="18"/>
                <w:szCs w:val="18"/>
                <w:lang w:val="es"/>
              </w:rPr>
              <w:t>2 basureros instalados en puntos clave.</w:t>
            </w:r>
          </w:p>
        </w:tc>
        <w:tc>
          <w:tcPr>
            <w:tcW w:w="1755" w:type="dxa"/>
            <w:tcMar/>
          </w:tcPr>
          <w:p w:rsidR="37F117ED" w:rsidP="37F117ED" w:rsidRDefault="37F117ED" w14:paraId="336F9ED3" w14:textId="0F63FA8A">
            <w:pPr>
              <w:rPr>
                <w:rFonts w:ascii="Calibri" w:hAnsi="Calibri" w:eastAsia="Calibri" w:cs="Calibri"/>
                <w:i/>
                <w:iCs/>
                <w:color w:val="8EAADB" w:themeColor="accent1" w:themeTint="99"/>
                <w:sz w:val="18"/>
                <w:szCs w:val="18"/>
                <w:lang w:val="es"/>
              </w:rPr>
            </w:pPr>
            <w:r w:rsidRPr="37F117ED">
              <w:rPr>
                <w:rFonts w:ascii="Calibri" w:hAnsi="Calibri" w:eastAsia="Calibri" w:cs="Calibri"/>
                <w:i/>
                <w:iCs/>
                <w:color w:val="8EAADB" w:themeColor="accent1" w:themeTint="99"/>
                <w:sz w:val="18"/>
                <w:szCs w:val="18"/>
                <w:lang w:val="es"/>
              </w:rPr>
              <w:t>Fotografía de basureros instalados</w:t>
            </w:r>
          </w:p>
        </w:tc>
        <w:tc>
          <w:tcPr>
            <w:tcW w:w="1815" w:type="dxa"/>
            <w:tcMar/>
          </w:tcPr>
          <w:p w:rsidR="37F117ED" w:rsidP="37F117ED" w:rsidRDefault="37F117ED" w14:paraId="2323D51D" w14:textId="6BB9CE08">
            <w:pPr>
              <w:rPr>
                <w:rFonts w:ascii="Calibri" w:hAnsi="Calibri" w:eastAsia="Calibri" w:cs="Calibri"/>
                <w:i/>
                <w:iCs/>
                <w:color w:val="8EAADB" w:themeColor="accent1" w:themeTint="99"/>
                <w:sz w:val="18"/>
                <w:szCs w:val="18"/>
                <w:lang w:val="es"/>
              </w:rPr>
            </w:pPr>
            <w:r w:rsidRPr="37F117ED">
              <w:rPr>
                <w:rFonts w:ascii="Calibri" w:hAnsi="Calibri" w:eastAsia="Calibri" w:cs="Calibri"/>
                <w:i/>
                <w:iCs/>
                <w:color w:val="8EAADB" w:themeColor="accent1" w:themeTint="99"/>
                <w:sz w:val="18"/>
                <w:szCs w:val="18"/>
                <w:lang w:val="es"/>
              </w:rPr>
              <w:t>a) Docente diseña ejercicio para asignatura con metodología aplicada.</w:t>
            </w:r>
          </w:p>
          <w:p w:rsidR="37F117ED" w:rsidP="37F117ED" w:rsidRDefault="37F117ED" w14:paraId="50F39F9A" w14:textId="515F3D2A">
            <w:pPr>
              <w:rPr>
                <w:rFonts w:ascii="Calibri" w:hAnsi="Calibri" w:eastAsia="Calibri" w:cs="Calibri"/>
                <w:i/>
                <w:iCs/>
                <w:color w:val="8EAADB" w:themeColor="accent1" w:themeTint="99"/>
                <w:sz w:val="18"/>
                <w:szCs w:val="18"/>
                <w:lang w:val="es"/>
              </w:rPr>
            </w:pPr>
            <w:r w:rsidRPr="37F117ED">
              <w:rPr>
                <w:rFonts w:ascii="Calibri" w:hAnsi="Calibri" w:eastAsia="Calibri" w:cs="Calibri"/>
                <w:i/>
                <w:iCs/>
                <w:color w:val="8EAADB" w:themeColor="accent1" w:themeTint="99"/>
                <w:sz w:val="18"/>
                <w:szCs w:val="18"/>
                <w:lang w:val="es"/>
              </w:rPr>
              <w:lastRenderedPageBreak/>
              <w:t>b) Estudiantes de____ diseñan plan para ubicación estratégica de Basureros Colectivos.</w:t>
            </w:r>
          </w:p>
        </w:tc>
        <w:tc>
          <w:tcPr>
            <w:tcW w:w="2024" w:type="dxa"/>
            <w:tcMar/>
          </w:tcPr>
          <w:p w:rsidR="37F117ED" w:rsidP="37F117ED" w:rsidRDefault="37F117ED" w14:paraId="5E388F25" w14:textId="0D522181">
            <w:pPr>
              <w:rPr>
                <w:rFonts w:ascii="Calibri" w:hAnsi="Calibri" w:eastAsia="Calibri" w:cs="Calibri"/>
                <w:i/>
                <w:iCs/>
                <w:color w:val="8EAADB" w:themeColor="accent1" w:themeTint="99"/>
                <w:sz w:val="18"/>
                <w:szCs w:val="18"/>
                <w:lang w:val="es"/>
              </w:rPr>
            </w:pPr>
            <w:r w:rsidRPr="37F117ED">
              <w:rPr>
                <w:rFonts w:ascii="Calibri" w:hAnsi="Calibri" w:eastAsia="Calibri" w:cs="Calibri"/>
                <w:i/>
                <w:iCs/>
                <w:color w:val="8EAADB" w:themeColor="accent1" w:themeTint="99"/>
                <w:sz w:val="18"/>
                <w:szCs w:val="18"/>
                <w:lang w:val="es"/>
              </w:rPr>
              <w:lastRenderedPageBreak/>
              <w:t>1 ejercicio de la asignatura diseñado.</w:t>
            </w:r>
          </w:p>
          <w:p w:rsidR="37F117ED" w:rsidP="37F117ED" w:rsidRDefault="37F117ED" w14:paraId="0471D38D" w14:textId="2192C7ED">
            <w:pPr>
              <w:rPr>
                <w:rFonts w:ascii="Calibri" w:hAnsi="Calibri" w:eastAsia="Calibri" w:cs="Calibri"/>
                <w:i/>
                <w:iCs/>
                <w:color w:val="8EAADB" w:themeColor="accent1" w:themeTint="99"/>
                <w:sz w:val="18"/>
                <w:szCs w:val="18"/>
                <w:lang w:val="es"/>
              </w:rPr>
            </w:pPr>
            <w:r w:rsidRPr="37F117ED">
              <w:rPr>
                <w:rFonts w:ascii="Calibri" w:hAnsi="Calibri" w:eastAsia="Calibri" w:cs="Calibri"/>
                <w:i/>
                <w:iCs/>
                <w:color w:val="8EAADB" w:themeColor="accent1" w:themeTint="99"/>
                <w:sz w:val="18"/>
                <w:szCs w:val="18"/>
                <w:lang w:val="es"/>
              </w:rPr>
              <w:t xml:space="preserve"> </w:t>
            </w:r>
          </w:p>
          <w:p w:rsidR="37F117ED" w:rsidP="37F117ED" w:rsidRDefault="37F117ED" w14:paraId="69A593EE" w14:textId="0142B84F">
            <w:pPr>
              <w:rPr>
                <w:rFonts w:ascii="Calibri" w:hAnsi="Calibri" w:eastAsia="Calibri" w:cs="Calibri"/>
                <w:i/>
                <w:iCs/>
                <w:color w:val="8EAADB" w:themeColor="accent1" w:themeTint="99"/>
                <w:sz w:val="18"/>
                <w:szCs w:val="18"/>
                <w:lang w:val="es"/>
              </w:rPr>
            </w:pPr>
            <w:r w:rsidRPr="37F117ED">
              <w:rPr>
                <w:rFonts w:ascii="Calibri" w:hAnsi="Calibri" w:eastAsia="Calibri" w:cs="Calibri"/>
                <w:i/>
                <w:iCs/>
                <w:color w:val="8EAADB" w:themeColor="accent1" w:themeTint="99"/>
                <w:sz w:val="18"/>
                <w:szCs w:val="18"/>
                <w:lang w:val="es"/>
              </w:rPr>
              <w:lastRenderedPageBreak/>
              <w:t xml:space="preserve"> </w:t>
            </w:r>
          </w:p>
          <w:p w:rsidR="37F117ED" w:rsidP="37F117ED" w:rsidRDefault="37F117ED" w14:paraId="044072EE" w14:textId="3D9317E4">
            <w:pPr>
              <w:rPr>
                <w:rFonts w:ascii="Calibri" w:hAnsi="Calibri" w:eastAsia="Calibri" w:cs="Calibri"/>
                <w:i/>
                <w:iCs/>
                <w:color w:val="8EAADB" w:themeColor="accent1" w:themeTint="99"/>
                <w:sz w:val="18"/>
                <w:szCs w:val="18"/>
                <w:lang w:val="es"/>
              </w:rPr>
            </w:pPr>
            <w:r w:rsidRPr="37F117ED">
              <w:rPr>
                <w:rFonts w:ascii="Calibri" w:hAnsi="Calibri" w:eastAsia="Calibri" w:cs="Calibri"/>
                <w:i/>
                <w:iCs/>
                <w:color w:val="8EAADB" w:themeColor="accent1" w:themeTint="99"/>
                <w:sz w:val="18"/>
                <w:szCs w:val="18"/>
                <w:lang w:val="es"/>
              </w:rPr>
              <w:t>b) X nº de estudiantes elaboran 1 Plan para la ubicación estratégica de basureros.</w:t>
            </w:r>
          </w:p>
        </w:tc>
        <w:tc>
          <w:tcPr>
            <w:tcW w:w="2038" w:type="dxa"/>
            <w:tcMar/>
          </w:tcPr>
          <w:p w:rsidR="37F117ED" w:rsidP="37F117ED" w:rsidRDefault="37F117ED" w14:paraId="73FD323E" w14:textId="55D6A508">
            <w:pPr>
              <w:rPr>
                <w:rFonts w:ascii="Calibri" w:hAnsi="Calibri" w:eastAsia="Calibri" w:cs="Calibri"/>
                <w:i/>
                <w:iCs/>
                <w:color w:val="8EAADB" w:themeColor="accent1" w:themeTint="99"/>
                <w:sz w:val="18"/>
                <w:szCs w:val="18"/>
                <w:lang w:val="es"/>
              </w:rPr>
            </w:pPr>
            <w:r w:rsidRPr="37F117ED">
              <w:rPr>
                <w:rFonts w:ascii="Calibri" w:hAnsi="Calibri" w:eastAsia="Calibri" w:cs="Calibri"/>
                <w:i/>
                <w:iCs/>
                <w:color w:val="8EAADB" w:themeColor="accent1" w:themeTint="99"/>
                <w:sz w:val="18"/>
                <w:szCs w:val="18"/>
                <w:lang w:val="es"/>
              </w:rPr>
              <w:lastRenderedPageBreak/>
              <w:t>Carpeta con resultados de trabajo en terreno:</w:t>
            </w:r>
          </w:p>
          <w:p w:rsidR="37F117ED" w:rsidP="37F117ED" w:rsidRDefault="37F117ED" w14:paraId="35119558" w14:textId="406E50E8">
            <w:pPr>
              <w:rPr>
                <w:rFonts w:ascii="Calibri" w:hAnsi="Calibri" w:eastAsia="Calibri" w:cs="Calibri"/>
                <w:i/>
                <w:iCs/>
                <w:color w:val="8EAADB" w:themeColor="accent1" w:themeTint="99"/>
                <w:sz w:val="18"/>
                <w:szCs w:val="18"/>
                <w:lang w:val="es"/>
              </w:rPr>
            </w:pPr>
            <w:r w:rsidRPr="37F117ED">
              <w:rPr>
                <w:rFonts w:ascii="Calibri" w:hAnsi="Calibri" w:eastAsia="Calibri" w:cs="Calibri"/>
                <w:i/>
                <w:iCs/>
                <w:color w:val="8EAADB" w:themeColor="accent1" w:themeTint="99"/>
                <w:sz w:val="18"/>
                <w:szCs w:val="18"/>
                <w:lang w:val="es"/>
              </w:rPr>
              <w:t>- Mapeo colectivo flujo de basuras y basurales.</w:t>
            </w:r>
          </w:p>
          <w:p w:rsidR="37F117ED" w:rsidP="37F117ED" w:rsidRDefault="37F117ED" w14:paraId="6737B157" w14:textId="36F2B60D">
            <w:pPr>
              <w:rPr>
                <w:rFonts w:ascii="Calibri" w:hAnsi="Calibri" w:eastAsia="Calibri" w:cs="Calibri"/>
                <w:i/>
                <w:iCs/>
                <w:color w:val="8EAADB" w:themeColor="accent1" w:themeTint="99"/>
                <w:sz w:val="18"/>
                <w:szCs w:val="18"/>
                <w:lang w:val="es"/>
              </w:rPr>
            </w:pPr>
            <w:r w:rsidRPr="37F117ED">
              <w:rPr>
                <w:rFonts w:ascii="Calibri" w:hAnsi="Calibri" w:eastAsia="Calibri" w:cs="Calibri"/>
                <w:i/>
                <w:iCs/>
                <w:color w:val="8EAADB" w:themeColor="accent1" w:themeTint="99"/>
                <w:sz w:val="18"/>
                <w:szCs w:val="18"/>
                <w:lang w:val="es"/>
              </w:rPr>
              <w:lastRenderedPageBreak/>
              <w:t>- Acuerdo para instalación de basureros.</w:t>
            </w:r>
          </w:p>
        </w:tc>
      </w:tr>
      <w:tr w:rsidR="00510A84" w:rsidTr="3B8C72EC" w14:paraId="000F0FD9" w14:textId="28983F00">
        <w:trPr>
          <w:trHeight w:val="108"/>
        </w:trPr>
        <w:tc>
          <w:tcPr>
            <w:tcW w:w="1845" w:type="dxa"/>
            <w:tcMar/>
          </w:tcPr>
          <w:p w:rsidR="37F117ED" w:rsidP="37F117ED" w:rsidRDefault="37F117ED" w14:paraId="22B01732" w14:textId="50835082">
            <w:pPr>
              <w:rPr>
                <w:rFonts w:ascii="Calibri" w:hAnsi="Calibri" w:eastAsia="Calibri" w:cs="Calibri"/>
                <w:i/>
                <w:iCs/>
                <w:color w:val="8EAADB" w:themeColor="accent1" w:themeTint="99"/>
                <w:sz w:val="18"/>
                <w:szCs w:val="18"/>
                <w:lang w:val="es"/>
              </w:rPr>
            </w:pPr>
            <w:r w:rsidRPr="37F117ED">
              <w:rPr>
                <w:rFonts w:ascii="Calibri" w:hAnsi="Calibri" w:eastAsia="Calibri" w:cs="Calibri"/>
                <w:i/>
                <w:iCs/>
                <w:color w:val="8EAADB" w:themeColor="accent1" w:themeTint="99"/>
                <w:sz w:val="18"/>
                <w:szCs w:val="18"/>
                <w:lang w:val="es"/>
              </w:rPr>
              <w:lastRenderedPageBreak/>
              <w:t>Área con pastizales</w:t>
            </w:r>
          </w:p>
        </w:tc>
        <w:tc>
          <w:tcPr>
            <w:tcW w:w="1695" w:type="dxa"/>
            <w:tcMar/>
          </w:tcPr>
          <w:p w:rsidR="37F117ED" w:rsidP="37F117ED" w:rsidRDefault="00447732" w14:paraId="4ACA9E99" w14:textId="3C926208">
            <w:pPr>
              <w:rPr>
                <w:rFonts w:ascii="Calibri" w:hAnsi="Calibri" w:eastAsia="Calibri" w:cs="Calibri"/>
                <w:i/>
                <w:iCs/>
                <w:color w:val="8EAADB" w:themeColor="accent1" w:themeTint="99"/>
                <w:sz w:val="18"/>
                <w:szCs w:val="18"/>
                <w:lang w:val="es"/>
              </w:rPr>
            </w:pPr>
            <w:r>
              <w:rPr>
                <w:rFonts w:ascii="Calibri" w:hAnsi="Calibri" w:eastAsia="Calibri" w:cs="Calibri"/>
                <w:i/>
                <w:iCs/>
                <w:color w:val="8EAADB" w:themeColor="accent1" w:themeTint="99"/>
                <w:sz w:val="18"/>
                <w:szCs w:val="18"/>
                <w:lang w:val="es"/>
              </w:rPr>
              <w:t xml:space="preserve">3. </w:t>
            </w:r>
            <w:r w:rsidRPr="37F117ED" w:rsidR="37F117ED">
              <w:rPr>
                <w:rFonts w:ascii="Calibri" w:hAnsi="Calibri" w:eastAsia="Calibri" w:cs="Calibri"/>
                <w:i/>
                <w:iCs/>
                <w:color w:val="8EAADB" w:themeColor="accent1" w:themeTint="99"/>
                <w:sz w:val="18"/>
                <w:szCs w:val="18"/>
                <w:lang w:val="es"/>
              </w:rPr>
              <w:t>Nexo entre Organizaciones comunitarias y municipalidad, para acordar calendario de corte de pastizales y limpieza de área.</w:t>
            </w:r>
          </w:p>
        </w:tc>
        <w:tc>
          <w:tcPr>
            <w:tcW w:w="1657" w:type="dxa"/>
            <w:tcMar/>
          </w:tcPr>
          <w:p w:rsidR="37F117ED" w:rsidP="37F117ED" w:rsidRDefault="37F117ED" w14:paraId="0DE8E151" w14:textId="4689F538">
            <w:pPr>
              <w:rPr>
                <w:rFonts w:ascii="Calibri" w:hAnsi="Calibri" w:eastAsia="Calibri" w:cs="Calibri"/>
                <w:i/>
                <w:iCs/>
                <w:color w:val="8EAADB" w:themeColor="accent1" w:themeTint="99"/>
                <w:sz w:val="18"/>
                <w:szCs w:val="18"/>
                <w:lang w:val="es"/>
              </w:rPr>
            </w:pPr>
            <w:r w:rsidRPr="37F117ED">
              <w:rPr>
                <w:rFonts w:ascii="Calibri" w:hAnsi="Calibri" w:eastAsia="Calibri" w:cs="Calibri"/>
                <w:i/>
                <w:iCs/>
                <w:color w:val="8EAADB" w:themeColor="accent1" w:themeTint="99"/>
                <w:sz w:val="18"/>
                <w:szCs w:val="18"/>
                <w:lang w:val="es"/>
              </w:rPr>
              <w:t>Área sin pastizales.</w:t>
            </w:r>
          </w:p>
        </w:tc>
        <w:tc>
          <w:tcPr>
            <w:tcW w:w="1701" w:type="dxa"/>
            <w:tcMar/>
          </w:tcPr>
          <w:p w:rsidR="37F117ED" w:rsidP="37F117ED" w:rsidRDefault="37F117ED" w14:paraId="755A4DC2" w14:textId="321AE5C6">
            <w:pPr>
              <w:rPr>
                <w:rFonts w:ascii="Calibri" w:hAnsi="Calibri" w:eastAsia="Calibri" w:cs="Calibri"/>
                <w:i/>
                <w:iCs/>
                <w:color w:val="8EAADB" w:themeColor="accent1" w:themeTint="99"/>
                <w:sz w:val="18"/>
                <w:szCs w:val="18"/>
                <w:lang w:val="es"/>
              </w:rPr>
            </w:pPr>
            <w:r w:rsidRPr="37F117ED">
              <w:rPr>
                <w:rFonts w:ascii="Calibri" w:hAnsi="Calibri" w:eastAsia="Calibri" w:cs="Calibri"/>
                <w:i/>
                <w:iCs/>
                <w:color w:val="8EAADB" w:themeColor="accent1" w:themeTint="99"/>
                <w:sz w:val="18"/>
                <w:szCs w:val="18"/>
                <w:lang w:val="es"/>
              </w:rPr>
              <w:t xml:space="preserve"> </w:t>
            </w:r>
          </w:p>
        </w:tc>
        <w:tc>
          <w:tcPr>
            <w:tcW w:w="1755" w:type="dxa"/>
            <w:tcMar/>
          </w:tcPr>
          <w:p w:rsidR="37F117ED" w:rsidP="37F117ED" w:rsidRDefault="37F117ED" w14:paraId="27F09A67" w14:textId="7AA87B80">
            <w:pPr>
              <w:rPr>
                <w:rFonts w:ascii="Calibri" w:hAnsi="Calibri" w:eastAsia="Calibri" w:cs="Calibri"/>
                <w:i/>
                <w:iCs/>
                <w:color w:val="8EAADB" w:themeColor="accent1" w:themeTint="99"/>
                <w:sz w:val="18"/>
                <w:szCs w:val="18"/>
                <w:lang w:val="es"/>
              </w:rPr>
            </w:pPr>
            <w:r w:rsidRPr="37F117ED">
              <w:rPr>
                <w:rFonts w:ascii="Calibri" w:hAnsi="Calibri" w:eastAsia="Calibri" w:cs="Calibri"/>
                <w:i/>
                <w:iCs/>
                <w:color w:val="8EAADB" w:themeColor="accent1" w:themeTint="99"/>
                <w:sz w:val="18"/>
                <w:szCs w:val="18"/>
                <w:lang w:val="es"/>
              </w:rPr>
              <w:t xml:space="preserve"> </w:t>
            </w:r>
          </w:p>
        </w:tc>
        <w:tc>
          <w:tcPr>
            <w:tcW w:w="1815" w:type="dxa"/>
            <w:tcMar/>
          </w:tcPr>
          <w:p w:rsidR="37F117ED" w:rsidP="37F117ED" w:rsidRDefault="37F117ED" w14:paraId="1DD326B0" w14:textId="1B0D97DD">
            <w:pPr>
              <w:rPr>
                <w:rFonts w:ascii="Calibri" w:hAnsi="Calibri" w:eastAsia="Calibri" w:cs="Calibri"/>
                <w:i/>
                <w:iCs/>
                <w:color w:val="8EAADB" w:themeColor="accent1" w:themeTint="99"/>
                <w:sz w:val="18"/>
                <w:szCs w:val="18"/>
                <w:lang w:val="es"/>
              </w:rPr>
            </w:pPr>
            <w:r w:rsidRPr="37F117ED">
              <w:rPr>
                <w:rFonts w:ascii="Calibri" w:hAnsi="Calibri" w:eastAsia="Calibri" w:cs="Calibri"/>
                <w:i/>
                <w:iCs/>
                <w:color w:val="8EAADB" w:themeColor="accent1" w:themeTint="99"/>
                <w:sz w:val="18"/>
                <w:szCs w:val="18"/>
                <w:lang w:val="es"/>
              </w:rPr>
              <w:t xml:space="preserve"> </w:t>
            </w:r>
          </w:p>
        </w:tc>
        <w:tc>
          <w:tcPr>
            <w:tcW w:w="2024" w:type="dxa"/>
            <w:tcMar/>
          </w:tcPr>
          <w:p w:rsidR="37F117ED" w:rsidP="37F117ED" w:rsidRDefault="37F117ED" w14:paraId="12147AFA" w14:textId="46BAC381">
            <w:pPr>
              <w:rPr>
                <w:rFonts w:ascii="Calibri" w:hAnsi="Calibri" w:eastAsia="Calibri" w:cs="Calibri"/>
                <w:i/>
                <w:iCs/>
                <w:color w:val="8EAADB" w:themeColor="accent1" w:themeTint="99"/>
                <w:sz w:val="18"/>
                <w:szCs w:val="18"/>
                <w:lang w:val="es"/>
              </w:rPr>
            </w:pPr>
            <w:r w:rsidRPr="37F117ED">
              <w:rPr>
                <w:rFonts w:ascii="Calibri" w:hAnsi="Calibri" w:eastAsia="Calibri" w:cs="Calibri"/>
                <w:i/>
                <w:iCs/>
                <w:color w:val="8EAADB" w:themeColor="accent1" w:themeTint="99"/>
                <w:sz w:val="18"/>
                <w:szCs w:val="18"/>
                <w:lang w:val="es"/>
              </w:rPr>
              <w:t xml:space="preserve"> </w:t>
            </w:r>
          </w:p>
        </w:tc>
        <w:tc>
          <w:tcPr>
            <w:tcW w:w="2038" w:type="dxa"/>
            <w:tcMar/>
          </w:tcPr>
          <w:p w:rsidR="37F117ED" w:rsidP="37F117ED" w:rsidRDefault="37F117ED" w14:paraId="75A42B36" w14:textId="5233485D">
            <w:pPr>
              <w:rPr>
                <w:rFonts w:ascii="Calibri" w:hAnsi="Calibri" w:eastAsia="Calibri" w:cs="Calibri"/>
                <w:i/>
                <w:iCs/>
                <w:color w:val="8EAADB" w:themeColor="accent1" w:themeTint="99"/>
                <w:sz w:val="18"/>
                <w:szCs w:val="18"/>
                <w:lang w:val="es"/>
              </w:rPr>
            </w:pPr>
          </w:p>
        </w:tc>
      </w:tr>
      <w:tr w:rsidR="00510A84" w:rsidTr="3B8C72EC" w14:paraId="19AFE23A" w14:textId="1D0C21F0">
        <w:trPr>
          <w:trHeight w:val="108"/>
        </w:trPr>
        <w:tc>
          <w:tcPr>
            <w:tcW w:w="1845" w:type="dxa"/>
            <w:tcMar/>
          </w:tcPr>
          <w:p w:rsidR="00123A28" w:rsidP="37F117ED" w:rsidRDefault="00123A28" w14:paraId="11F96C21" w14:textId="1B301AB5">
            <w:pPr>
              <w:ind w:right="172"/>
              <w:rPr>
                <w:i/>
                <w:iCs/>
                <w:color w:val="8EAADB" w:themeColor="accent1" w:themeTint="99"/>
                <w:sz w:val="20"/>
              </w:rPr>
            </w:pPr>
          </w:p>
        </w:tc>
        <w:tc>
          <w:tcPr>
            <w:tcW w:w="1695" w:type="dxa"/>
            <w:tcMar/>
          </w:tcPr>
          <w:p w:rsidR="37F117ED" w:rsidP="37F117ED" w:rsidRDefault="00864C79" w14:paraId="19E1A584" w14:textId="0B8636F8">
            <w:pPr>
              <w:rPr>
                <w:rFonts w:ascii="Calibri" w:hAnsi="Calibri" w:eastAsia="Calibri" w:cs="Calibri"/>
                <w:i/>
                <w:iCs/>
                <w:color w:val="8EAADB" w:themeColor="accent1" w:themeTint="99"/>
                <w:sz w:val="18"/>
                <w:szCs w:val="18"/>
                <w:lang w:val="es"/>
              </w:rPr>
            </w:pPr>
            <w:r>
              <w:rPr>
                <w:rFonts w:ascii="Calibri" w:hAnsi="Calibri" w:eastAsia="Calibri" w:cs="Calibri"/>
                <w:i/>
                <w:iCs/>
                <w:color w:val="8EAADB" w:themeColor="accent1" w:themeTint="99"/>
                <w:sz w:val="18"/>
                <w:szCs w:val="18"/>
                <w:lang w:val="es"/>
              </w:rPr>
              <w:t xml:space="preserve">4. </w:t>
            </w:r>
            <w:r w:rsidRPr="37F117ED" w:rsidR="37F117ED">
              <w:rPr>
                <w:rFonts w:ascii="Calibri" w:hAnsi="Calibri" w:eastAsia="Calibri" w:cs="Calibri"/>
                <w:i/>
                <w:iCs/>
                <w:color w:val="8EAADB" w:themeColor="accent1" w:themeTint="99"/>
                <w:sz w:val="18"/>
                <w:szCs w:val="18"/>
                <w:lang w:val="es"/>
              </w:rPr>
              <w:t>Creación de jardines.</w:t>
            </w:r>
          </w:p>
        </w:tc>
        <w:tc>
          <w:tcPr>
            <w:tcW w:w="1657" w:type="dxa"/>
            <w:tcMar/>
          </w:tcPr>
          <w:p w:rsidR="37F117ED" w:rsidP="37F117ED" w:rsidRDefault="37F117ED" w14:paraId="38C142DE" w14:textId="114703CD">
            <w:pPr>
              <w:rPr>
                <w:rFonts w:ascii="Calibri" w:hAnsi="Calibri" w:eastAsia="Calibri" w:cs="Calibri"/>
                <w:i/>
                <w:iCs/>
                <w:color w:val="8EAADB" w:themeColor="accent1" w:themeTint="99"/>
                <w:sz w:val="18"/>
                <w:szCs w:val="18"/>
                <w:lang w:val="es"/>
              </w:rPr>
            </w:pPr>
            <w:r w:rsidRPr="37F117ED">
              <w:rPr>
                <w:rFonts w:ascii="Calibri" w:hAnsi="Calibri" w:eastAsia="Calibri" w:cs="Calibri"/>
                <w:i/>
                <w:iCs/>
                <w:color w:val="8EAADB" w:themeColor="accent1" w:themeTint="99"/>
                <w:sz w:val="18"/>
                <w:szCs w:val="18"/>
                <w:lang w:val="es"/>
              </w:rPr>
              <w:t>Área con jardines.</w:t>
            </w:r>
          </w:p>
        </w:tc>
        <w:tc>
          <w:tcPr>
            <w:tcW w:w="1701" w:type="dxa"/>
            <w:tcMar/>
          </w:tcPr>
          <w:p w:rsidR="00123A28" w:rsidP="37F117ED" w:rsidRDefault="00123A28" w14:paraId="20C75260" w14:textId="15DA3B2B">
            <w:pPr>
              <w:ind w:right="172"/>
              <w:rPr>
                <w:i/>
                <w:iCs/>
                <w:color w:val="8EAADB" w:themeColor="accent1" w:themeTint="99"/>
                <w:sz w:val="20"/>
              </w:rPr>
            </w:pPr>
          </w:p>
        </w:tc>
        <w:tc>
          <w:tcPr>
            <w:tcW w:w="1755" w:type="dxa"/>
            <w:tcMar/>
          </w:tcPr>
          <w:p w:rsidR="00123A28" w:rsidP="37F117ED" w:rsidRDefault="00123A28" w14:paraId="03A7252F" w14:textId="77777777">
            <w:pPr>
              <w:ind w:right="172"/>
              <w:rPr>
                <w:i/>
                <w:iCs/>
                <w:color w:val="8EAADB" w:themeColor="accent1" w:themeTint="99"/>
                <w:sz w:val="20"/>
              </w:rPr>
            </w:pPr>
          </w:p>
        </w:tc>
        <w:tc>
          <w:tcPr>
            <w:tcW w:w="1815" w:type="dxa"/>
            <w:tcMar/>
          </w:tcPr>
          <w:p w:rsidR="00123A28" w:rsidP="37F117ED" w:rsidRDefault="00123A28" w14:paraId="0BB6EBA9" w14:textId="1DF2B2ED">
            <w:pPr>
              <w:ind w:right="172"/>
              <w:rPr>
                <w:i/>
                <w:iCs/>
                <w:color w:val="8EAADB" w:themeColor="accent1" w:themeTint="99"/>
                <w:sz w:val="20"/>
              </w:rPr>
            </w:pPr>
          </w:p>
        </w:tc>
        <w:tc>
          <w:tcPr>
            <w:tcW w:w="2024" w:type="dxa"/>
            <w:tcMar/>
          </w:tcPr>
          <w:p w:rsidR="00123A28" w:rsidP="37F117ED" w:rsidRDefault="00123A28" w14:paraId="7E873E42" w14:textId="77777777">
            <w:pPr>
              <w:ind w:right="172"/>
              <w:rPr>
                <w:i/>
                <w:iCs/>
                <w:color w:val="8EAADB" w:themeColor="accent1" w:themeTint="99"/>
                <w:sz w:val="20"/>
              </w:rPr>
            </w:pPr>
          </w:p>
        </w:tc>
        <w:tc>
          <w:tcPr>
            <w:tcW w:w="2038" w:type="dxa"/>
            <w:tcMar/>
          </w:tcPr>
          <w:p w:rsidR="00123A28" w:rsidP="37F117ED" w:rsidRDefault="00123A28" w14:paraId="757EAAF5" w14:textId="77777777">
            <w:pPr>
              <w:ind w:right="172"/>
              <w:rPr>
                <w:i/>
                <w:iCs/>
                <w:color w:val="8EAADB" w:themeColor="accent1" w:themeTint="99"/>
                <w:sz w:val="20"/>
              </w:rPr>
            </w:pPr>
          </w:p>
        </w:tc>
      </w:tr>
      <w:tr w:rsidR="37F117ED" w:rsidTr="3B8C72EC" w14:paraId="49DF2A8F" w14:textId="77777777">
        <w:trPr>
          <w:trHeight w:val="108"/>
        </w:trPr>
        <w:tc>
          <w:tcPr>
            <w:tcW w:w="1845" w:type="dxa"/>
            <w:tcMar/>
          </w:tcPr>
          <w:p w:rsidR="37F117ED" w:rsidP="37F117ED" w:rsidRDefault="37F117ED" w14:paraId="7EBA4810" w14:textId="1E87D354">
            <w:pPr>
              <w:rPr>
                <w:i/>
                <w:iCs/>
                <w:color w:val="767171" w:themeColor="background2" w:themeShade="80"/>
                <w:sz w:val="20"/>
              </w:rPr>
            </w:pPr>
          </w:p>
        </w:tc>
        <w:tc>
          <w:tcPr>
            <w:tcW w:w="1695" w:type="dxa"/>
            <w:tcMar/>
          </w:tcPr>
          <w:p w:rsidR="37F117ED" w:rsidP="37F117ED" w:rsidRDefault="37F117ED" w14:paraId="510492A2" w14:textId="126A40FE">
            <w:pPr>
              <w:rPr>
                <w:rFonts w:ascii="Calibri" w:hAnsi="Calibri" w:eastAsia="Calibri" w:cs="Calibri"/>
                <w:i/>
                <w:iCs/>
                <w:color w:val="3B3838" w:themeColor="background2" w:themeShade="40"/>
                <w:sz w:val="18"/>
                <w:szCs w:val="18"/>
                <w:lang w:val="es"/>
              </w:rPr>
            </w:pPr>
          </w:p>
        </w:tc>
        <w:tc>
          <w:tcPr>
            <w:tcW w:w="1657" w:type="dxa"/>
            <w:tcMar/>
          </w:tcPr>
          <w:p w:rsidR="37F117ED" w:rsidP="37F117ED" w:rsidRDefault="37F117ED" w14:paraId="17EDE113" w14:textId="6A8012E3">
            <w:pPr>
              <w:rPr>
                <w:rFonts w:ascii="Calibri" w:hAnsi="Calibri" w:eastAsia="Calibri" w:cs="Calibri"/>
                <w:i/>
                <w:iCs/>
                <w:color w:val="767171" w:themeColor="background2" w:themeShade="80"/>
                <w:sz w:val="18"/>
                <w:szCs w:val="18"/>
                <w:lang w:val="es"/>
              </w:rPr>
            </w:pPr>
          </w:p>
        </w:tc>
        <w:tc>
          <w:tcPr>
            <w:tcW w:w="1701" w:type="dxa"/>
            <w:tcMar/>
          </w:tcPr>
          <w:p w:rsidR="37F117ED" w:rsidP="37F117ED" w:rsidRDefault="37F117ED" w14:paraId="6A7FC146" w14:textId="49526202">
            <w:pPr>
              <w:rPr>
                <w:i/>
                <w:iCs/>
                <w:color w:val="767171" w:themeColor="background2" w:themeShade="80"/>
                <w:sz w:val="20"/>
              </w:rPr>
            </w:pPr>
          </w:p>
        </w:tc>
        <w:tc>
          <w:tcPr>
            <w:tcW w:w="1755" w:type="dxa"/>
            <w:tcMar/>
          </w:tcPr>
          <w:p w:rsidR="37F117ED" w:rsidP="37F117ED" w:rsidRDefault="37F117ED" w14:paraId="0D2A5909" w14:textId="4E61F707">
            <w:pPr>
              <w:rPr>
                <w:i/>
                <w:iCs/>
                <w:color w:val="767171" w:themeColor="background2" w:themeShade="80"/>
                <w:sz w:val="20"/>
              </w:rPr>
            </w:pPr>
          </w:p>
        </w:tc>
        <w:tc>
          <w:tcPr>
            <w:tcW w:w="1815" w:type="dxa"/>
            <w:tcMar/>
          </w:tcPr>
          <w:p w:rsidR="37F117ED" w:rsidP="37F117ED" w:rsidRDefault="37F117ED" w14:paraId="7C49839C" w14:textId="21BA4F44">
            <w:pPr>
              <w:rPr>
                <w:i/>
                <w:iCs/>
                <w:color w:val="767171" w:themeColor="background2" w:themeShade="80"/>
                <w:sz w:val="20"/>
              </w:rPr>
            </w:pPr>
          </w:p>
        </w:tc>
        <w:tc>
          <w:tcPr>
            <w:tcW w:w="2024" w:type="dxa"/>
            <w:tcMar/>
          </w:tcPr>
          <w:p w:rsidR="37F117ED" w:rsidP="37F117ED" w:rsidRDefault="37F117ED" w14:paraId="3FDF029A" w14:textId="7FA8B126">
            <w:pPr>
              <w:rPr>
                <w:i/>
                <w:iCs/>
                <w:color w:val="767171" w:themeColor="background2" w:themeShade="80"/>
                <w:sz w:val="20"/>
              </w:rPr>
            </w:pPr>
          </w:p>
        </w:tc>
        <w:tc>
          <w:tcPr>
            <w:tcW w:w="2038" w:type="dxa"/>
            <w:tcMar/>
          </w:tcPr>
          <w:p w:rsidR="37F117ED" w:rsidP="37F117ED" w:rsidRDefault="37F117ED" w14:paraId="4893E520" w14:textId="11B2C3C4">
            <w:pPr>
              <w:rPr>
                <w:i/>
                <w:iCs/>
                <w:color w:val="767171" w:themeColor="background2" w:themeShade="80"/>
                <w:sz w:val="20"/>
              </w:rPr>
            </w:pPr>
          </w:p>
        </w:tc>
      </w:tr>
      <w:tr w:rsidR="37F117ED" w:rsidTr="3B8C72EC" w14:paraId="604DF6EF" w14:textId="77777777">
        <w:trPr>
          <w:trHeight w:val="108"/>
        </w:trPr>
        <w:tc>
          <w:tcPr>
            <w:tcW w:w="1845" w:type="dxa"/>
            <w:tcMar/>
          </w:tcPr>
          <w:p w:rsidR="37F117ED" w:rsidP="37F117ED" w:rsidRDefault="37F117ED" w14:paraId="0EA1CABC" w14:textId="457A5857">
            <w:pPr>
              <w:rPr>
                <w:i/>
                <w:iCs/>
                <w:color w:val="767171" w:themeColor="background2" w:themeShade="80"/>
                <w:sz w:val="20"/>
              </w:rPr>
            </w:pPr>
          </w:p>
        </w:tc>
        <w:tc>
          <w:tcPr>
            <w:tcW w:w="1695" w:type="dxa"/>
            <w:tcMar/>
          </w:tcPr>
          <w:p w:rsidR="37F117ED" w:rsidP="37F117ED" w:rsidRDefault="37F117ED" w14:paraId="4DAB640B" w14:textId="37BAAEEF">
            <w:pPr>
              <w:rPr>
                <w:rFonts w:ascii="Calibri" w:hAnsi="Calibri" w:eastAsia="Calibri" w:cs="Calibri"/>
                <w:i/>
                <w:iCs/>
                <w:color w:val="3B3838" w:themeColor="background2" w:themeShade="40"/>
                <w:sz w:val="18"/>
                <w:szCs w:val="18"/>
                <w:lang w:val="es"/>
              </w:rPr>
            </w:pPr>
          </w:p>
        </w:tc>
        <w:tc>
          <w:tcPr>
            <w:tcW w:w="1657" w:type="dxa"/>
            <w:tcMar/>
          </w:tcPr>
          <w:p w:rsidR="37F117ED" w:rsidP="37F117ED" w:rsidRDefault="37F117ED" w14:paraId="53FDC6E5" w14:textId="516DDF28">
            <w:pPr>
              <w:rPr>
                <w:rFonts w:ascii="Calibri" w:hAnsi="Calibri" w:eastAsia="Calibri" w:cs="Calibri"/>
                <w:i/>
                <w:iCs/>
                <w:color w:val="767171" w:themeColor="background2" w:themeShade="80"/>
                <w:sz w:val="18"/>
                <w:szCs w:val="18"/>
                <w:lang w:val="es"/>
              </w:rPr>
            </w:pPr>
          </w:p>
        </w:tc>
        <w:tc>
          <w:tcPr>
            <w:tcW w:w="1701" w:type="dxa"/>
            <w:tcMar/>
          </w:tcPr>
          <w:p w:rsidR="37F117ED" w:rsidP="37F117ED" w:rsidRDefault="37F117ED" w14:paraId="1C7E7362" w14:textId="61AFB800">
            <w:pPr>
              <w:rPr>
                <w:i/>
                <w:iCs/>
                <w:color w:val="767171" w:themeColor="background2" w:themeShade="80"/>
                <w:sz w:val="20"/>
              </w:rPr>
            </w:pPr>
          </w:p>
        </w:tc>
        <w:tc>
          <w:tcPr>
            <w:tcW w:w="1755" w:type="dxa"/>
            <w:tcMar/>
          </w:tcPr>
          <w:p w:rsidR="37F117ED" w:rsidP="37F117ED" w:rsidRDefault="37F117ED" w14:paraId="7054E5B5" w14:textId="561281DB">
            <w:pPr>
              <w:rPr>
                <w:i/>
                <w:iCs/>
                <w:color w:val="767171" w:themeColor="background2" w:themeShade="80"/>
                <w:sz w:val="20"/>
              </w:rPr>
            </w:pPr>
          </w:p>
        </w:tc>
        <w:tc>
          <w:tcPr>
            <w:tcW w:w="1815" w:type="dxa"/>
            <w:tcMar/>
          </w:tcPr>
          <w:p w:rsidR="37F117ED" w:rsidP="37F117ED" w:rsidRDefault="37F117ED" w14:paraId="0A8DEDB8" w14:textId="2685F34D">
            <w:pPr>
              <w:rPr>
                <w:i/>
                <w:iCs/>
                <w:color w:val="767171" w:themeColor="background2" w:themeShade="80"/>
                <w:sz w:val="20"/>
              </w:rPr>
            </w:pPr>
          </w:p>
        </w:tc>
        <w:tc>
          <w:tcPr>
            <w:tcW w:w="2024" w:type="dxa"/>
            <w:tcMar/>
          </w:tcPr>
          <w:p w:rsidR="37F117ED" w:rsidP="37F117ED" w:rsidRDefault="37F117ED" w14:paraId="5E535BC4" w14:textId="46E29105">
            <w:pPr>
              <w:rPr>
                <w:i/>
                <w:iCs/>
                <w:color w:val="767171" w:themeColor="background2" w:themeShade="80"/>
                <w:sz w:val="20"/>
              </w:rPr>
            </w:pPr>
          </w:p>
        </w:tc>
        <w:tc>
          <w:tcPr>
            <w:tcW w:w="2038" w:type="dxa"/>
            <w:tcMar/>
          </w:tcPr>
          <w:p w:rsidR="37F117ED" w:rsidP="37F117ED" w:rsidRDefault="37F117ED" w14:paraId="36E3D22F" w14:textId="5266C006">
            <w:pPr>
              <w:rPr>
                <w:i/>
                <w:iCs/>
                <w:color w:val="767171" w:themeColor="background2" w:themeShade="80"/>
                <w:sz w:val="20"/>
              </w:rPr>
            </w:pPr>
          </w:p>
        </w:tc>
      </w:tr>
      <w:tr w:rsidR="37F117ED" w:rsidTr="3B8C72EC" w14:paraId="60AD7877" w14:textId="77777777">
        <w:trPr>
          <w:trHeight w:val="108"/>
        </w:trPr>
        <w:tc>
          <w:tcPr>
            <w:tcW w:w="1845" w:type="dxa"/>
            <w:tcMar/>
          </w:tcPr>
          <w:p w:rsidR="37F117ED" w:rsidP="37F117ED" w:rsidRDefault="37F117ED" w14:paraId="6C378E90" w14:textId="112C433C">
            <w:pPr>
              <w:rPr>
                <w:i/>
                <w:iCs/>
                <w:color w:val="767171" w:themeColor="background2" w:themeShade="80"/>
                <w:sz w:val="20"/>
              </w:rPr>
            </w:pPr>
          </w:p>
        </w:tc>
        <w:tc>
          <w:tcPr>
            <w:tcW w:w="1695" w:type="dxa"/>
            <w:tcMar/>
          </w:tcPr>
          <w:p w:rsidR="37F117ED" w:rsidP="37F117ED" w:rsidRDefault="37F117ED" w14:paraId="77FFB5F7" w14:textId="5732297B">
            <w:pPr>
              <w:rPr>
                <w:rFonts w:ascii="Calibri" w:hAnsi="Calibri" w:eastAsia="Calibri" w:cs="Calibri"/>
                <w:i/>
                <w:iCs/>
                <w:color w:val="3B3838" w:themeColor="background2" w:themeShade="40"/>
                <w:sz w:val="18"/>
                <w:szCs w:val="18"/>
                <w:lang w:val="es"/>
              </w:rPr>
            </w:pPr>
          </w:p>
        </w:tc>
        <w:tc>
          <w:tcPr>
            <w:tcW w:w="1657" w:type="dxa"/>
            <w:tcMar/>
          </w:tcPr>
          <w:p w:rsidR="37F117ED" w:rsidP="37F117ED" w:rsidRDefault="37F117ED" w14:paraId="74187229" w14:textId="0E70809C">
            <w:pPr>
              <w:rPr>
                <w:rFonts w:ascii="Calibri" w:hAnsi="Calibri" w:eastAsia="Calibri" w:cs="Calibri"/>
                <w:i/>
                <w:iCs/>
                <w:color w:val="767171" w:themeColor="background2" w:themeShade="80"/>
                <w:sz w:val="18"/>
                <w:szCs w:val="18"/>
                <w:lang w:val="es"/>
              </w:rPr>
            </w:pPr>
          </w:p>
        </w:tc>
        <w:tc>
          <w:tcPr>
            <w:tcW w:w="1701" w:type="dxa"/>
            <w:tcMar/>
          </w:tcPr>
          <w:p w:rsidR="37F117ED" w:rsidP="37F117ED" w:rsidRDefault="37F117ED" w14:paraId="17DCEE6C" w14:textId="0EAEB26B">
            <w:pPr>
              <w:rPr>
                <w:i/>
                <w:iCs/>
                <w:color w:val="767171" w:themeColor="background2" w:themeShade="80"/>
                <w:sz w:val="20"/>
              </w:rPr>
            </w:pPr>
          </w:p>
        </w:tc>
        <w:tc>
          <w:tcPr>
            <w:tcW w:w="1755" w:type="dxa"/>
            <w:tcMar/>
          </w:tcPr>
          <w:p w:rsidR="37F117ED" w:rsidP="37F117ED" w:rsidRDefault="37F117ED" w14:paraId="00761240" w14:textId="13DF9C06">
            <w:pPr>
              <w:rPr>
                <w:i/>
                <w:iCs/>
                <w:color w:val="767171" w:themeColor="background2" w:themeShade="80"/>
                <w:sz w:val="20"/>
              </w:rPr>
            </w:pPr>
          </w:p>
        </w:tc>
        <w:tc>
          <w:tcPr>
            <w:tcW w:w="1815" w:type="dxa"/>
            <w:tcMar/>
          </w:tcPr>
          <w:p w:rsidR="37F117ED" w:rsidP="37F117ED" w:rsidRDefault="37F117ED" w14:paraId="3C48B3A1" w14:textId="4568F00E">
            <w:pPr>
              <w:rPr>
                <w:i/>
                <w:iCs/>
                <w:color w:val="767171" w:themeColor="background2" w:themeShade="80"/>
                <w:sz w:val="20"/>
              </w:rPr>
            </w:pPr>
          </w:p>
        </w:tc>
        <w:tc>
          <w:tcPr>
            <w:tcW w:w="2024" w:type="dxa"/>
            <w:tcMar/>
          </w:tcPr>
          <w:p w:rsidR="37F117ED" w:rsidP="37F117ED" w:rsidRDefault="37F117ED" w14:paraId="178049AC" w14:textId="0DFDFF3B">
            <w:pPr>
              <w:rPr>
                <w:i/>
                <w:iCs/>
                <w:color w:val="767171" w:themeColor="background2" w:themeShade="80"/>
                <w:sz w:val="20"/>
              </w:rPr>
            </w:pPr>
          </w:p>
        </w:tc>
        <w:tc>
          <w:tcPr>
            <w:tcW w:w="2038" w:type="dxa"/>
            <w:tcMar/>
          </w:tcPr>
          <w:p w:rsidR="37F117ED" w:rsidP="37F117ED" w:rsidRDefault="37F117ED" w14:paraId="42C59C84" w14:textId="0679AF94">
            <w:pPr>
              <w:rPr>
                <w:i/>
                <w:iCs/>
                <w:color w:val="767171" w:themeColor="background2" w:themeShade="80"/>
                <w:sz w:val="20"/>
              </w:rPr>
            </w:pPr>
          </w:p>
        </w:tc>
      </w:tr>
    </w:tbl>
    <w:p w:rsidR="3DB6AB5D" w:rsidRDefault="3DB6AB5D" w14:paraId="473D57B4" w14:textId="33931B92"/>
    <w:p w:rsidR="3DB6AB5D" w:rsidRDefault="3DB6AB5D" w14:paraId="3B0064BC" w14:textId="08667CAB"/>
    <w:p w:rsidR="37F117ED" w:rsidP="37F117ED" w:rsidRDefault="37F117ED" w14:paraId="02384D3C" w14:textId="5C814AB4"/>
    <w:p w:rsidR="37F117ED" w:rsidP="37F117ED" w:rsidRDefault="37F117ED" w14:paraId="707D0C62" w14:textId="756B462E"/>
    <w:p w:rsidR="37F117ED" w:rsidP="37F117ED" w:rsidRDefault="37F117ED" w14:paraId="15855083" w14:textId="77096B8C"/>
    <w:p w:rsidR="37F117ED" w:rsidP="37F117ED" w:rsidRDefault="37F117ED" w14:paraId="52216366" w14:textId="5EC8619C"/>
    <w:p w:rsidR="00123A28" w:rsidRDefault="00123A28" w14:paraId="2E4A1EE1" w14:textId="6C8F7374"/>
    <w:p w:rsidR="37F117ED" w:rsidP="37F117ED" w:rsidRDefault="37F117ED" w14:paraId="5A779507" w14:textId="5F1B37AE"/>
    <w:p w:rsidRPr="00864C79" w:rsidR="45D40CEF" w:rsidP="00864C79" w:rsidRDefault="00447732" w14:paraId="739A2F72" w14:textId="1CFFB8E3">
      <w:pPr>
        <w:pStyle w:val="Prrafodelista"/>
        <w:numPr>
          <w:ilvl w:val="0"/>
          <w:numId w:val="4"/>
        </w:numPr>
        <w:pBdr>
          <w:bottom w:val="single" w:color="auto" w:sz="4" w:space="1"/>
        </w:pBdr>
        <w:rPr>
          <w:b/>
          <w:bCs/>
          <w:sz w:val="28"/>
          <w:szCs w:val="28"/>
        </w:rPr>
      </w:pPr>
      <w:r w:rsidRPr="00864C79">
        <w:rPr>
          <w:b/>
          <w:bCs/>
          <w:sz w:val="28"/>
          <w:szCs w:val="28"/>
        </w:rPr>
        <w:t>Carta Gantt.</w:t>
      </w:r>
    </w:p>
    <w:p w:rsidR="45D40CEF" w:rsidP="37F117ED" w:rsidRDefault="45D40CEF" w14:paraId="317C2329" w14:textId="73451B8A">
      <w:pPr>
        <w:spacing w:before="0" w:after="0"/>
      </w:pPr>
      <w:r w:rsidRPr="37F117ED">
        <w:rPr>
          <w:rFonts w:ascii="Calibri Light" w:hAnsi="Calibri Light" w:eastAsia="Calibri Light" w:cs="Calibri Light"/>
          <w:szCs w:val="22"/>
          <w:lang w:val="es"/>
        </w:rPr>
        <w:t xml:space="preserve"> </w:t>
      </w:r>
    </w:p>
    <w:p w:rsidR="45D40CEF" w:rsidP="37F117ED" w:rsidRDefault="45D40CEF" w14:paraId="49F082B1" w14:textId="717D415B">
      <w:pPr>
        <w:spacing w:before="0" w:after="0"/>
      </w:pPr>
      <w:r w:rsidRPr="37F117ED">
        <w:rPr>
          <w:rFonts w:ascii="Calibri Light" w:hAnsi="Calibri Light" w:eastAsia="Calibri Light" w:cs="Calibri Light"/>
          <w:i/>
          <w:iCs/>
          <w:sz w:val="18"/>
          <w:szCs w:val="18"/>
          <w:lang w:val="es"/>
        </w:rPr>
        <w:t>Agregar las filas que sean necesarias. Marcar con una X los meses en que se ejecuta cada acción. Indicar integrante del equipo ejecutor,  responsable de la actividad.</w:t>
      </w:r>
    </w:p>
    <w:tbl>
      <w:tblPr>
        <w:tblStyle w:val="Tablaconcuadrcula"/>
        <w:tblW w:w="0" w:type="auto"/>
        <w:tblLayout w:type="fixed"/>
        <w:tblLook w:val="0680" w:firstRow="0" w:lastRow="0" w:firstColumn="1" w:lastColumn="0" w:noHBand="1" w:noVBand="1"/>
      </w:tblPr>
      <w:tblGrid>
        <w:gridCol w:w="4680"/>
        <w:gridCol w:w="990"/>
        <w:gridCol w:w="855"/>
        <w:gridCol w:w="855"/>
        <w:gridCol w:w="990"/>
        <w:gridCol w:w="990"/>
        <w:gridCol w:w="855"/>
        <w:gridCol w:w="3255"/>
      </w:tblGrid>
      <w:tr w:rsidR="37F117ED" w:rsidTr="37F117ED" w14:paraId="3AEFCD84" w14:textId="77777777">
        <w:trPr>
          <w:trHeight w:val="225"/>
        </w:trPr>
        <w:tc>
          <w:tcPr>
            <w:tcW w:w="4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CC2E5" w:themeFill="accent5" w:themeFillTint="99"/>
            <w:tcMar>
              <w:left w:w="108" w:type="dxa"/>
              <w:right w:w="108" w:type="dxa"/>
            </w:tcMar>
          </w:tcPr>
          <w:p w:rsidR="37F117ED" w:rsidP="37F117ED" w:rsidRDefault="37F117ED" w14:paraId="0A36EA1A" w14:textId="588811FA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b/>
                <w:bCs/>
                <w:sz w:val="16"/>
                <w:szCs w:val="16"/>
                <w:lang w:val="es"/>
              </w:rPr>
              <w:t>Ac</w:t>
            </w:r>
            <w:r w:rsidRPr="37F117ED">
              <w:rPr>
                <w:rFonts w:ascii="Calibri Light" w:hAnsi="Calibri Light" w:eastAsia="Calibri Light" w:cs="Calibri Light"/>
                <w:b/>
                <w:bCs/>
                <w:color w:val="000000" w:themeColor="text1"/>
                <w:sz w:val="16"/>
                <w:szCs w:val="16"/>
                <w:lang w:val="es"/>
              </w:rPr>
              <w:t>ciones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CC2E5" w:themeFill="accent5" w:themeFillTint="99"/>
            <w:tcMar>
              <w:left w:w="108" w:type="dxa"/>
              <w:right w:w="108" w:type="dxa"/>
            </w:tcMar>
          </w:tcPr>
          <w:p w:rsidR="37F117ED" w:rsidP="37F117ED" w:rsidRDefault="37F117ED" w14:paraId="6CA5CA68" w14:textId="3BC0AFFA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b/>
                <w:bCs/>
                <w:color w:val="000000" w:themeColor="text1"/>
                <w:sz w:val="16"/>
                <w:szCs w:val="16"/>
                <w:lang w:val="es"/>
              </w:rPr>
              <w:t>Mes 1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CC2E5" w:themeFill="accent5" w:themeFillTint="99"/>
            <w:tcMar>
              <w:left w:w="108" w:type="dxa"/>
              <w:right w:w="108" w:type="dxa"/>
            </w:tcMar>
          </w:tcPr>
          <w:p w:rsidR="37F117ED" w:rsidP="37F117ED" w:rsidRDefault="37F117ED" w14:paraId="32732CF9" w14:textId="2522DB92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b/>
                <w:bCs/>
                <w:color w:val="000000" w:themeColor="text1"/>
                <w:sz w:val="16"/>
                <w:szCs w:val="16"/>
                <w:lang w:val="es"/>
              </w:rPr>
              <w:t>Mes 2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CC2E5" w:themeFill="accent5" w:themeFillTint="99"/>
            <w:tcMar>
              <w:left w:w="108" w:type="dxa"/>
              <w:right w:w="108" w:type="dxa"/>
            </w:tcMar>
          </w:tcPr>
          <w:p w:rsidR="37F117ED" w:rsidP="37F117ED" w:rsidRDefault="37F117ED" w14:paraId="67A2CF6E" w14:textId="1DD86045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b/>
                <w:bCs/>
                <w:color w:val="000000" w:themeColor="text1"/>
                <w:sz w:val="16"/>
                <w:szCs w:val="16"/>
                <w:lang w:val="es"/>
              </w:rPr>
              <w:t>Mes 3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CC2E5" w:themeFill="accent5" w:themeFillTint="99"/>
            <w:tcMar>
              <w:left w:w="108" w:type="dxa"/>
              <w:right w:w="108" w:type="dxa"/>
            </w:tcMar>
          </w:tcPr>
          <w:p w:rsidR="37F117ED" w:rsidP="37F117ED" w:rsidRDefault="37F117ED" w14:paraId="7D02F115" w14:textId="3A964EBE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b/>
                <w:bCs/>
                <w:color w:val="000000" w:themeColor="text1"/>
                <w:sz w:val="16"/>
                <w:szCs w:val="16"/>
                <w:lang w:val="es"/>
              </w:rPr>
              <w:t>Mes 4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CC2E5" w:themeFill="accent5" w:themeFillTint="99"/>
            <w:tcMar>
              <w:left w:w="108" w:type="dxa"/>
              <w:right w:w="108" w:type="dxa"/>
            </w:tcMar>
          </w:tcPr>
          <w:p w:rsidR="37F117ED" w:rsidP="37F117ED" w:rsidRDefault="37F117ED" w14:paraId="5BA1F306" w14:textId="0AF65734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b/>
                <w:bCs/>
                <w:color w:val="000000" w:themeColor="text1"/>
                <w:sz w:val="16"/>
                <w:szCs w:val="16"/>
                <w:lang w:val="es"/>
              </w:rPr>
              <w:t>Mes 5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CC2E5" w:themeFill="accent5" w:themeFillTint="99"/>
            <w:tcMar>
              <w:left w:w="108" w:type="dxa"/>
              <w:right w:w="108" w:type="dxa"/>
            </w:tcMar>
          </w:tcPr>
          <w:p w:rsidR="37F117ED" w:rsidP="37F117ED" w:rsidRDefault="37F117ED" w14:paraId="6370806C" w14:textId="5A98F92C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b/>
                <w:bCs/>
                <w:color w:val="000000" w:themeColor="text1"/>
                <w:sz w:val="16"/>
                <w:szCs w:val="16"/>
                <w:lang w:val="es"/>
              </w:rPr>
              <w:t>Mes 6</w:t>
            </w:r>
          </w:p>
        </w:tc>
        <w:tc>
          <w:tcPr>
            <w:tcW w:w="3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CC2E5" w:themeFill="accent5" w:themeFillTint="99"/>
            <w:tcMar>
              <w:left w:w="108" w:type="dxa"/>
              <w:right w:w="108" w:type="dxa"/>
            </w:tcMar>
          </w:tcPr>
          <w:p w:rsidR="37F117ED" w:rsidP="37F117ED" w:rsidRDefault="37F117ED" w14:paraId="21402739" w14:textId="1602EBD1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b/>
                <w:bCs/>
                <w:color w:val="000000" w:themeColor="text1"/>
                <w:sz w:val="16"/>
                <w:szCs w:val="16"/>
                <w:lang w:val="es"/>
              </w:rPr>
              <w:t>RESPONSABLE</w:t>
            </w:r>
          </w:p>
        </w:tc>
      </w:tr>
      <w:tr w:rsidR="37F117ED" w:rsidTr="37F117ED" w14:paraId="450877ED" w14:textId="77777777">
        <w:trPr>
          <w:trHeight w:val="225"/>
        </w:trPr>
        <w:tc>
          <w:tcPr>
            <w:tcW w:w="4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4C841FFF" w14:textId="1EDC551F">
            <w:pPr>
              <w:spacing w:before="0" w:after="0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  <w:r w:rsidR="00447732">
              <w:rPr>
                <w:rFonts w:ascii="Calibri Light" w:hAnsi="Calibri Light" w:eastAsia="Calibri Light" w:cs="Calibri Light"/>
                <w:sz w:val="20"/>
                <w:lang w:val="es"/>
              </w:rPr>
              <w:t>1.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715E6844" w14:textId="529AA839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0680052B" w14:textId="49CDC166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6018B47A" w14:textId="60CC5B2E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409DBCC1" w14:textId="37FEFCC5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0441C22A" w14:textId="6AF4189A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4DE54CE4" w14:textId="4E71D794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  <w:tc>
          <w:tcPr>
            <w:tcW w:w="3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60045692" w14:textId="4C681B39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</w:tr>
      <w:tr w:rsidR="37F117ED" w:rsidTr="37F117ED" w14:paraId="3015DAA0" w14:textId="77777777">
        <w:trPr>
          <w:trHeight w:val="240"/>
        </w:trPr>
        <w:tc>
          <w:tcPr>
            <w:tcW w:w="4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375C8777" w14:textId="54C18AC6">
            <w:pPr>
              <w:spacing w:before="0" w:after="0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  <w:r w:rsidR="00447732">
              <w:rPr>
                <w:rFonts w:ascii="Calibri Light" w:hAnsi="Calibri Light" w:eastAsia="Calibri Light" w:cs="Calibri Light"/>
                <w:sz w:val="20"/>
                <w:lang w:val="es"/>
              </w:rPr>
              <w:t>2.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66A7932D" w14:textId="067FD04B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7F9470A7" w14:textId="467A3222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45659AB6" w14:textId="00524198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4A13052A" w14:textId="6A87A093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094A9E81" w14:textId="342988FB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280CB69E" w14:textId="56979AAD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  <w:tc>
          <w:tcPr>
            <w:tcW w:w="3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0523FD71" w14:textId="2557BE0A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</w:tr>
      <w:tr w:rsidR="37F117ED" w:rsidTr="37F117ED" w14:paraId="1AABB4E0" w14:textId="77777777">
        <w:trPr>
          <w:trHeight w:val="225"/>
        </w:trPr>
        <w:tc>
          <w:tcPr>
            <w:tcW w:w="4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5EBED72A" w14:textId="2EF57972">
            <w:pPr>
              <w:spacing w:before="0" w:after="0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  <w:r w:rsidR="00447732">
              <w:rPr>
                <w:rFonts w:ascii="Calibri Light" w:hAnsi="Calibri Light" w:eastAsia="Calibri Light" w:cs="Calibri Light"/>
                <w:sz w:val="20"/>
                <w:lang w:val="es"/>
              </w:rPr>
              <w:t>3.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28368D59" w14:textId="37A91C46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18EE99C8" w14:textId="26B47379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7D135800" w14:textId="7C72D079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3AF56F2E" w14:textId="158B0AD0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2D4DFE49" w14:textId="4E03263F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75F0CFF3" w14:textId="6307DAFD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  <w:tc>
          <w:tcPr>
            <w:tcW w:w="3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309C5F8F" w14:textId="690EF807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</w:tr>
      <w:tr w:rsidR="37F117ED" w:rsidTr="37F117ED" w14:paraId="55AB37FE" w14:textId="77777777">
        <w:trPr>
          <w:trHeight w:val="240"/>
        </w:trPr>
        <w:tc>
          <w:tcPr>
            <w:tcW w:w="4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504AA842" w14:textId="44AFB83C">
            <w:pPr>
              <w:spacing w:before="0" w:after="0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  <w:r w:rsidR="00447732">
              <w:rPr>
                <w:rFonts w:ascii="Calibri Light" w:hAnsi="Calibri Light" w:eastAsia="Calibri Light" w:cs="Calibri Light"/>
                <w:sz w:val="20"/>
                <w:lang w:val="es"/>
              </w:rPr>
              <w:t>4.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089E90AD" w14:textId="5B2ABC4A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5FBD5747" w14:textId="2E9BDC23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37089F21" w14:textId="31FB177B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0A1F5EE4" w14:textId="2F57BAFD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039B2FA4" w14:textId="6F761203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74213B28" w14:textId="302945E9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  <w:tc>
          <w:tcPr>
            <w:tcW w:w="3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274835CF" w14:textId="4F4CEB7B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</w:tr>
      <w:tr w:rsidR="37F117ED" w:rsidTr="37F117ED" w14:paraId="01D6E09E" w14:textId="77777777">
        <w:trPr>
          <w:trHeight w:val="225"/>
        </w:trPr>
        <w:tc>
          <w:tcPr>
            <w:tcW w:w="4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218B105C" w14:textId="51BC25A5">
            <w:pPr>
              <w:spacing w:before="0" w:after="0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  <w:r w:rsidR="00864C79">
              <w:rPr>
                <w:rFonts w:ascii="Calibri Light" w:hAnsi="Calibri Light" w:eastAsia="Calibri Light" w:cs="Calibri Light"/>
                <w:sz w:val="20"/>
                <w:lang w:val="es"/>
              </w:rPr>
              <w:t>5.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6DB91ABA" w14:textId="3ECAE3A8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7F9D0206" w14:textId="69EBCABE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0489FF39" w14:textId="4777B3B7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07B87239" w14:textId="71751E48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64596A2C" w14:textId="4824A9DA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6673C1D4" w14:textId="7BDAF895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  <w:tc>
          <w:tcPr>
            <w:tcW w:w="3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0E5C306A" w14:textId="0D1B5D2F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</w:tr>
      <w:tr w:rsidR="37F117ED" w:rsidTr="37F117ED" w14:paraId="35F2BEC3" w14:textId="77777777">
        <w:trPr>
          <w:trHeight w:val="240"/>
        </w:trPr>
        <w:tc>
          <w:tcPr>
            <w:tcW w:w="4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7A01719B" w14:textId="3E92B174">
            <w:pPr>
              <w:spacing w:before="0" w:after="0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  <w:r w:rsidR="00864C79">
              <w:rPr>
                <w:rFonts w:ascii="Calibri Light" w:hAnsi="Calibri Light" w:eastAsia="Calibri Light" w:cs="Calibri Light"/>
                <w:sz w:val="20"/>
                <w:lang w:val="es"/>
              </w:rPr>
              <w:t>6.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280AB86B" w14:textId="6BFFFF59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4270488B" w14:textId="03E08020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3958D479" w14:textId="55A79E19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7AE5D1DC" w14:textId="3FFEF911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369057BC" w14:textId="2055075F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43F86720" w14:textId="6C6CE995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  <w:tc>
          <w:tcPr>
            <w:tcW w:w="3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6F421472" w14:textId="1364610F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</w:tr>
      <w:tr w:rsidR="37F117ED" w:rsidTr="37F117ED" w14:paraId="1E934456" w14:textId="77777777">
        <w:trPr>
          <w:trHeight w:val="225"/>
        </w:trPr>
        <w:tc>
          <w:tcPr>
            <w:tcW w:w="4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7252D22C" w14:textId="6D2349DD">
            <w:pPr>
              <w:spacing w:before="0" w:after="0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  <w:r w:rsidR="00864C79">
              <w:rPr>
                <w:rFonts w:ascii="Calibri Light" w:hAnsi="Calibri Light" w:eastAsia="Calibri Light" w:cs="Calibri Light"/>
                <w:sz w:val="20"/>
                <w:lang w:val="es"/>
              </w:rPr>
              <w:t>7.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20A551BF" w14:textId="454C3D95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111197D9" w14:textId="70A5AA64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30A5DC92" w14:textId="7A42E494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2169738E" w14:textId="4E258828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1D092FEB" w14:textId="7C7C7647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64C803EF" w14:textId="3F27B973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  <w:tc>
          <w:tcPr>
            <w:tcW w:w="3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11E941F9" w14:textId="438B9BB8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</w:tr>
      <w:tr w:rsidR="37F117ED" w:rsidTr="37F117ED" w14:paraId="1F96AC6A" w14:textId="77777777">
        <w:trPr>
          <w:trHeight w:val="225"/>
        </w:trPr>
        <w:tc>
          <w:tcPr>
            <w:tcW w:w="4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0926F4E2" w14:textId="4A3EFB12">
            <w:pPr>
              <w:spacing w:before="0" w:after="0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6CE08F49" w14:textId="430E96BE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7D7A29EF" w14:textId="5E528000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3A738C33" w14:textId="2C73FA1C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50099650" w14:textId="6BC477C3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2BAEFEC1" w14:textId="04782C85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2732480C" w14:textId="03D8052D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  <w:tc>
          <w:tcPr>
            <w:tcW w:w="3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3A3B6DE7" w14:textId="0033FCBC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</w:tr>
      <w:tr w:rsidR="37F117ED" w:rsidTr="37F117ED" w14:paraId="075A700D" w14:textId="77777777">
        <w:trPr>
          <w:trHeight w:val="240"/>
        </w:trPr>
        <w:tc>
          <w:tcPr>
            <w:tcW w:w="4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285C7621" w14:textId="2C25EAC2">
            <w:pPr>
              <w:spacing w:before="0" w:after="0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4DDC9EBF" w14:textId="4F88C38C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1EEB6F35" w14:textId="0162AE8C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30466AFD" w14:textId="40FFA9E5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346F260F" w14:textId="40D18931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39FFCB40" w14:textId="6BBEC379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198F7A2E" w14:textId="5655A007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  <w:tc>
          <w:tcPr>
            <w:tcW w:w="3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34992E68" w14:textId="773CC3C8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</w:tr>
      <w:tr w:rsidR="37F117ED" w:rsidTr="37F117ED" w14:paraId="3A646545" w14:textId="77777777">
        <w:trPr>
          <w:trHeight w:val="135"/>
        </w:trPr>
        <w:tc>
          <w:tcPr>
            <w:tcW w:w="4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35BFA746" w14:textId="1D9D3015">
            <w:pPr>
              <w:spacing w:before="0" w:after="0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6A55F67E" w14:textId="7E91A06A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308277B2" w14:textId="72DAC546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38E0AA02" w14:textId="1B759333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436AF548" w14:textId="37A850D1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468EE1C9" w14:textId="7341D5B4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26CC3976" w14:textId="6C54AB22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  <w:tc>
          <w:tcPr>
            <w:tcW w:w="3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23A0DAE4" w14:textId="2CB9EAA3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</w:tr>
      <w:tr w:rsidR="37F117ED" w:rsidTr="37F117ED" w14:paraId="724F9C9E" w14:textId="77777777">
        <w:trPr>
          <w:trHeight w:val="240"/>
        </w:trPr>
        <w:tc>
          <w:tcPr>
            <w:tcW w:w="4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7C67C93A" w14:textId="47B4BB0D">
            <w:pPr>
              <w:spacing w:before="0" w:after="0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0A2563C4" w14:textId="590BE98E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0B4FBF8C" w14:textId="2D175D4B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04B6213B" w14:textId="3DEE06DA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3A8BEC2E" w14:textId="5EF46D9F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2BC78B5B" w14:textId="2867AEBF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38D05F81" w14:textId="5516D1A3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  <w:tc>
          <w:tcPr>
            <w:tcW w:w="3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2B400895" w14:textId="792DA4D2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</w:tr>
      <w:tr w:rsidR="37F117ED" w:rsidTr="37F117ED" w14:paraId="31DCF8F4" w14:textId="77777777">
        <w:trPr>
          <w:trHeight w:val="225"/>
        </w:trPr>
        <w:tc>
          <w:tcPr>
            <w:tcW w:w="4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3339F970" w14:textId="09BB22F2">
            <w:pPr>
              <w:spacing w:before="0" w:after="0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31161C71" w14:textId="53AF82D5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2EC7E14B" w14:textId="59A97B16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4D8C5ED7" w14:textId="046703B3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3D7B53EC" w14:textId="7DEE0D9D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33F89510" w14:textId="41EF480E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6766160D" w14:textId="25AB4497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  <w:tc>
          <w:tcPr>
            <w:tcW w:w="3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1F9F3A26" w14:textId="77A09998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</w:tr>
      <w:tr w:rsidR="37F117ED" w:rsidTr="37F117ED" w14:paraId="300862E7" w14:textId="77777777">
        <w:trPr>
          <w:trHeight w:val="240"/>
        </w:trPr>
        <w:tc>
          <w:tcPr>
            <w:tcW w:w="4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41B3A80E" w14:textId="120B66CE">
            <w:pPr>
              <w:spacing w:before="0" w:after="0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55BBDA8E" w14:textId="6B278057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6BA9484F" w14:textId="3FE77FBC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7F8DAD36" w14:textId="41045021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4FA2E7F0" w14:textId="5626A1EE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03D1D8D5" w14:textId="16E8A5A6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0E8BC00A" w14:textId="2B9D766C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  <w:tc>
          <w:tcPr>
            <w:tcW w:w="3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48DB4199" w14:textId="107EF395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</w:tr>
      <w:tr w:rsidR="37F117ED" w:rsidTr="37F117ED" w14:paraId="33670866" w14:textId="77777777">
        <w:trPr>
          <w:trHeight w:val="225"/>
        </w:trPr>
        <w:tc>
          <w:tcPr>
            <w:tcW w:w="4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35894874" w14:textId="6159BD92">
            <w:pPr>
              <w:spacing w:before="0" w:after="0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5AC1171F" w14:textId="1D95597E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5C0E340A" w14:textId="1DE16737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2D590101" w14:textId="4B387E01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1755CC6E" w14:textId="0E581067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1B48A38E" w14:textId="395FF332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00C544DA" w14:textId="54F0FD30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  <w:tc>
          <w:tcPr>
            <w:tcW w:w="3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72AF448D" w14:textId="07D4CB18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</w:tr>
      <w:tr w:rsidR="37F117ED" w:rsidTr="37F117ED" w14:paraId="520E71A3" w14:textId="77777777">
        <w:trPr>
          <w:trHeight w:val="240"/>
        </w:trPr>
        <w:tc>
          <w:tcPr>
            <w:tcW w:w="4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575068B1" w14:textId="78D521B8">
            <w:pPr>
              <w:spacing w:before="0" w:after="0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1197F08E" w14:textId="2EF63848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35BF9BB5" w14:textId="69BD9429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104A6B3D" w14:textId="50F9DF9E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65A14011" w14:textId="2D33B123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220E766F" w14:textId="2088C80A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69AA29DD" w14:textId="3E6F957B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  <w:tc>
          <w:tcPr>
            <w:tcW w:w="3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2F84A2F2" w14:textId="6643DC31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</w:tr>
      <w:tr w:rsidR="37F117ED" w:rsidTr="37F117ED" w14:paraId="3EC436BF" w14:textId="77777777">
        <w:trPr>
          <w:trHeight w:val="240"/>
        </w:trPr>
        <w:tc>
          <w:tcPr>
            <w:tcW w:w="4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3942D4EA" w14:textId="40AA6D0B">
            <w:pPr>
              <w:spacing w:before="0" w:after="0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34A5EE56" w14:textId="745FEE81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58B3A327" w14:textId="5C85C731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2976E726" w14:textId="3801EFCD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54C4EAB6" w14:textId="45EA441F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2B128DCD" w14:textId="538AA3C5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189ACB65" w14:textId="42BFCC4C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  <w:tc>
          <w:tcPr>
            <w:tcW w:w="3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37F117ED" w:rsidP="37F117ED" w:rsidRDefault="37F117ED" w14:paraId="616AB671" w14:textId="4BD432A4">
            <w:pPr>
              <w:spacing w:before="0" w:after="0"/>
              <w:jc w:val="center"/>
            </w:pPr>
            <w:r w:rsidRPr="37F117ED">
              <w:rPr>
                <w:rFonts w:ascii="Calibri Light" w:hAnsi="Calibri Light" w:eastAsia="Calibri Light" w:cs="Calibri Light"/>
                <w:sz w:val="20"/>
                <w:lang w:val="es"/>
              </w:rPr>
              <w:t xml:space="preserve"> </w:t>
            </w:r>
          </w:p>
        </w:tc>
      </w:tr>
    </w:tbl>
    <w:p w:rsidR="37F117ED" w:rsidP="37F117ED" w:rsidRDefault="37F117ED" w14:paraId="5024941E" w14:textId="58F5C939">
      <w:pPr>
        <w:spacing w:before="0" w:after="0"/>
        <w:rPr>
          <w:rFonts w:ascii="Calibri Light" w:hAnsi="Calibri Light" w:eastAsia="Calibri Light" w:cs="Calibri Light"/>
          <w:szCs w:val="22"/>
          <w:lang w:val="es"/>
        </w:rPr>
      </w:pPr>
    </w:p>
    <w:p w:rsidR="37F117ED" w:rsidP="37F117ED" w:rsidRDefault="37F117ED" w14:paraId="1A2C33CE" w14:textId="786F59A3"/>
    <w:p w:rsidR="37F117ED" w:rsidP="37F117ED" w:rsidRDefault="37F117ED" w14:paraId="0ADE884A" w14:textId="015370E5"/>
    <w:p w:rsidR="37F117ED" w:rsidP="37F117ED" w:rsidRDefault="37F117ED" w14:paraId="69BA3183" w14:textId="75D1BA18"/>
    <w:p w:rsidR="37F117ED" w:rsidP="37F117ED" w:rsidRDefault="37F117ED" w14:paraId="73388F80" w14:textId="603BB81E"/>
    <w:p w:rsidR="00123A28" w:rsidRDefault="00123A28" w14:paraId="564D218D" w14:textId="680CF42A"/>
    <w:p w:rsidR="00123A28" w:rsidP="3DB6AB5D" w:rsidRDefault="00123A28" w14:paraId="3265CBEA" w14:textId="51166380"/>
    <w:sectPr w:rsidR="00123A28" w:rsidSect="00510A8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864C79" w14:paraId="3001AF21" w14:textId="77777777">
      <w:pPr>
        <w:spacing w:before="0" w:after="0" w:line="240" w:lineRule="auto"/>
      </w:pPr>
      <w:r>
        <w:separator/>
      </w:r>
    </w:p>
  </w:endnote>
  <w:endnote w:type="continuationSeparator" w:id="0">
    <w:p w:rsidR="00000000" w:rsidRDefault="00864C79" w14:paraId="48BF146E" w14:textId="777777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3CD19924" w:rsidRDefault="3CD19924" w14:paraId="6BFB8CD6" w14:textId="45D1A8DD">
      <w:pPr>
        <w:spacing w:after="0" w:line="240" w:lineRule="auto"/>
      </w:pPr>
      <w:r>
        <w:separator/>
      </w:r>
    </w:p>
  </w:footnote>
  <w:footnote w:type="continuationSeparator" w:id="0">
    <w:p w:rsidR="3CD19924" w:rsidRDefault="3CD19924" w14:paraId="10E9E287" w14:textId="7C221A00">
      <w:pPr>
        <w:spacing w:after="0" w:line="240" w:lineRule="auto"/>
      </w:pPr>
      <w:r>
        <w:continuationSeparator/>
      </w:r>
    </w:p>
  </w:footnote>
  <w:footnote w:id="1">
    <w:p w:rsidR="3CD19924" w:rsidP="3CD19924" w:rsidRDefault="3CD19924" w14:paraId="33589EDE" w14:textId="2E52FA2C">
      <w:pPr>
        <w:pStyle w:val="Textonotapie"/>
      </w:pPr>
      <w:r w:rsidRPr="3CD19924">
        <w:rPr>
          <w:rStyle w:val="Refdenotaalpie"/>
        </w:rPr>
        <w:footnoteRef/>
      </w:r>
      <w:r w:rsidRPr="3CD19924">
        <w:t xml:space="preserve"> Las acciones suelen ser definidas de manera clara, medible y realista, y deben estar alineadas con los resultados esperados. Se recomienda que sean específicas, verificables, alcanzables, relevantes y limitadas en el tiempo (SMART, por sus siglas en inglés).</w:t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3bcT7ESt" int2:invalidationBookmarkName="" int2:hashCode="/qccac77fAeBLa" int2:id="DDJIyUbo">
      <int2:state int2:value="Rejected" int2:type="AugLoop_Text_Critique"/>
    </int2:bookmark>
    <int2:bookmark int2:bookmarkName="_Int_GORiMQvh" int2:invalidationBookmarkName="" int2:hashCode="/Y0c2Bl6V0tJDh" int2:id="vVOGqNGz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F4932"/>
    <w:multiLevelType w:val="hybridMultilevel"/>
    <w:tmpl w:val="E7C033B6"/>
    <w:lvl w:ilvl="0" w:tplc="0E36A67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6450B11"/>
    <w:multiLevelType w:val="hybridMultilevel"/>
    <w:tmpl w:val="3ACAE6B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C0100"/>
    <w:multiLevelType w:val="hybridMultilevel"/>
    <w:tmpl w:val="55A869B6"/>
    <w:lvl w:ilvl="0" w:tplc="621C3C8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26211CD"/>
    <w:multiLevelType w:val="hybridMultilevel"/>
    <w:tmpl w:val="37D65F0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2A3DD4"/>
    <w:multiLevelType w:val="hybridMultilevel"/>
    <w:tmpl w:val="3ACAE6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773"/>
    <w:rsid w:val="00000773"/>
    <w:rsid w:val="00006600"/>
    <w:rsid w:val="0000759E"/>
    <w:rsid w:val="00026C38"/>
    <w:rsid w:val="000279ED"/>
    <w:rsid w:val="00031D95"/>
    <w:rsid w:val="00033D40"/>
    <w:rsid w:val="000654E8"/>
    <w:rsid w:val="00065579"/>
    <w:rsid w:val="00082789"/>
    <w:rsid w:val="000B3EDA"/>
    <w:rsid w:val="000D33C3"/>
    <w:rsid w:val="000D7836"/>
    <w:rsid w:val="000E6725"/>
    <w:rsid w:val="00103A0A"/>
    <w:rsid w:val="00106DCE"/>
    <w:rsid w:val="00107814"/>
    <w:rsid w:val="001176AB"/>
    <w:rsid w:val="00117B31"/>
    <w:rsid w:val="001202E6"/>
    <w:rsid w:val="00123A28"/>
    <w:rsid w:val="0012BEA2"/>
    <w:rsid w:val="001467C0"/>
    <w:rsid w:val="00147D14"/>
    <w:rsid w:val="001524EC"/>
    <w:rsid w:val="00153425"/>
    <w:rsid w:val="00160967"/>
    <w:rsid w:val="00160BA5"/>
    <w:rsid w:val="0017689D"/>
    <w:rsid w:val="00182CBB"/>
    <w:rsid w:val="001951F5"/>
    <w:rsid w:val="0019743B"/>
    <w:rsid w:val="001A7FCA"/>
    <w:rsid w:val="001B2E3C"/>
    <w:rsid w:val="001B47FC"/>
    <w:rsid w:val="001B6EEA"/>
    <w:rsid w:val="001C70D3"/>
    <w:rsid w:val="001F521F"/>
    <w:rsid w:val="00215A76"/>
    <w:rsid w:val="00224FCE"/>
    <w:rsid w:val="00252D9D"/>
    <w:rsid w:val="00277008"/>
    <w:rsid w:val="0028158E"/>
    <w:rsid w:val="002A0D9B"/>
    <w:rsid w:val="002A43C2"/>
    <w:rsid w:val="002B12D2"/>
    <w:rsid w:val="002D16DC"/>
    <w:rsid w:val="002E4BE0"/>
    <w:rsid w:val="002FBE8A"/>
    <w:rsid w:val="00315A74"/>
    <w:rsid w:val="00330661"/>
    <w:rsid w:val="00330E85"/>
    <w:rsid w:val="00331DC4"/>
    <w:rsid w:val="0034324B"/>
    <w:rsid w:val="003533FB"/>
    <w:rsid w:val="003554EF"/>
    <w:rsid w:val="003830BD"/>
    <w:rsid w:val="003A575E"/>
    <w:rsid w:val="003A767F"/>
    <w:rsid w:val="003B1A7E"/>
    <w:rsid w:val="003D139B"/>
    <w:rsid w:val="003E35DD"/>
    <w:rsid w:val="003E6F54"/>
    <w:rsid w:val="004040D8"/>
    <w:rsid w:val="00417850"/>
    <w:rsid w:val="004330F1"/>
    <w:rsid w:val="00443516"/>
    <w:rsid w:val="00444EE1"/>
    <w:rsid w:val="00445B68"/>
    <w:rsid w:val="00447732"/>
    <w:rsid w:val="00454646"/>
    <w:rsid w:val="00455583"/>
    <w:rsid w:val="00467C5C"/>
    <w:rsid w:val="00471E2A"/>
    <w:rsid w:val="0047485F"/>
    <w:rsid w:val="0047719F"/>
    <w:rsid w:val="004B7363"/>
    <w:rsid w:val="004C6EC3"/>
    <w:rsid w:val="004D65ED"/>
    <w:rsid w:val="004E2A11"/>
    <w:rsid w:val="004E581F"/>
    <w:rsid w:val="00506E76"/>
    <w:rsid w:val="00510A84"/>
    <w:rsid w:val="00526278"/>
    <w:rsid w:val="00526E8A"/>
    <w:rsid w:val="0055251C"/>
    <w:rsid w:val="0056468E"/>
    <w:rsid w:val="005663EF"/>
    <w:rsid w:val="005853A3"/>
    <w:rsid w:val="0059188E"/>
    <w:rsid w:val="005A2C51"/>
    <w:rsid w:val="005B3265"/>
    <w:rsid w:val="005C384E"/>
    <w:rsid w:val="005C776E"/>
    <w:rsid w:val="005D6901"/>
    <w:rsid w:val="005E04AE"/>
    <w:rsid w:val="005F585B"/>
    <w:rsid w:val="006072C8"/>
    <w:rsid w:val="00612D63"/>
    <w:rsid w:val="006135A7"/>
    <w:rsid w:val="006142A0"/>
    <w:rsid w:val="0063300E"/>
    <w:rsid w:val="00643CF7"/>
    <w:rsid w:val="0065288D"/>
    <w:rsid w:val="00660081"/>
    <w:rsid w:val="00665D0C"/>
    <w:rsid w:val="00672131"/>
    <w:rsid w:val="00674FD0"/>
    <w:rsid w:val="00675037"/>
    <w:rsid w:val="006960B1"/>
    <w:rsid w:val="0069791F"/>
    <w:rsid w:val="006A1719"/>
    <w:rsid w:val="006B1059"/>
    <w:rsid w:val="006B2A70"/>
    <w:rsid w:val="006E7459"/>
    <w:rsid w:val="0071045E"/>
    <w:rsid w:val="007408D2"/>
    <w:rsid w:val="00742FD3"/>
    <w:rsid w:val="00743C66"/>
    <w:rsid w:val="007505E4"/>
    <w:rsid w:val="007508C5"/>
    <w:rsid w:val="00754DF1"/>
    <w:rsid w:val="007602D8"/>
    <w:rsid w:val="00760318"/>
    <w:rsid w:val="00771451"/>
    <w:rsid w:val="00776850"/>
    <w:rsid w:val="007A47D9"/>
    <w:rsid w:val="007B746B"/>
    <w:rsid w:val="007C725F"/>
    <w:rsid w:val="007D2263"/>
    <w:rsid w:val="007E5174"/>
    <w:rsid w:val="007E6DC7"/>
    <w:rsid w:val="00820359"/>
    <w:rsid w:val="00826455"/>
    <w:rsid w:val="008278D3"/>
    <w:rsid w:val="00834872"/>
    <w:rsid w:val="00845BC0"/>
    <w:rsid w:val="00850FB2"/>
    <w:rsid w:val="008649C7"/>
    <w:rsid w:val="00864C79"/>
    <w:rsid w:val="00870AEE"/>
    <w:rsid w:val="00877316"/>
    <w:rsid w:val="00880E1F"/>
    <w:rsid w:val="00882D2A"/>
    <w:rsid w:val="008B2064"/>
    <w:rsid w:val="008B4B0D"/>
    <w:rsid w:val="008B7991"/>
    <w:rsid w:val="008D0218"/>
    <w:rsid w:val="008D100A"/>
    <w:rsid w:val="008D352F"/>
    <w:rsid w:val="008E7C26"/>
    <w:rsid w:val="008F50F7"/>
    <w:rsid w:val="00917450"/>
    <w:rsid w:val="00917C10"/>
    <w:rsid w:val="00917C15"/>
    <w:rsid w:val="009201AA"/>
    <w:rsid w:val="0092472C"/>
    <w:rsid w:val="009269B2"/>
    <w:rsid w:val="0093695C"/>
    <w:rsid w:val="009373B7"/>
    <w:rsid w:val="009404AA"/>
    <w:rsid w:val="00950333"/>
    <w:rsid w:val="00951838"/>
    <w:rsid w:val="009624E5"/>
    <w:rsid w:val="00963DE9"/>
    <w:rsid w:val="009654C8"/>
    <w:rsid w:val="00966897"/>
    <w:rsid w:val="00977CC4"/>
    <w:rsid w:val="00992DA7"/>
    <w:rsid w:val="009A41E2"/>
    <w:rsid w:val="009C053A"/>
    <w:rsid w:val="009C77D6"/>
    <w:rsid w:val="009D5040"/>
    <w:rsid w:val="009E1299"/>
    <w:rsid w:val="009F004B"/>
    <w:rsid w:val="009F17AB"/>
    <w:rsid w:val="00A03CF4"/>
    <w:rsid w:val="00A16A12"/>
    <w:rsid w:val="00A22A6B"/>
    <w:rsid w:val="00A37BC5"/>
    <w:rsid w:val="00A42275"/>
    <w:rsid w:val="00A8402C"/>
    <w:rsid w:val="00A97BDD"/>
    <w:rsid w:val="00AA0975"/>
    <w:rsid w:val="00AA1D2C"/>
    <w:rsid w:val="00AA2657"/>
    <w:rsid w:val="00AA540F"/>
    <w:rsid w:val="00AA6599"/>
    <w:rsid w:val="00AA6E6B"/>
    <w:rsid w:val="00AC5F61"/>
    <w:rsid w:val="00AD121D"/>
    <w:rsid w:val="00AD1B89"/>
    <w:rsid w:val="00AD4E51"/>
    <w:rsid w:val="00AE1733"/>
    <w:rsid w:val="00AE370C"/>
    <w:rsid w:val="00AE3C88"/>
    <w:rsid w:val="00AE732A"/>
    <w:rsid w:val="00B00C6D"/>
    <w:rsid w:val="00B035AA"/>
    <w:rsid w:val="00B11711"/>
    <w:rsid w:val="00B324B5"/>
    <w:rsid w:val="00B33A84"/>
    <w:rsid w:val="00B4188E"/>
    <w:rsid w:val="00B5075D"/>
    <w:rsid w:val="00B52559"/>
    <w:rsid w:val="00B53474"/>
    <w:rsid w:val="00BA4539"/>
    <w:rsid w:val="00BB4CF8"/>
    <w:rsid w:val="00BE0EA6"/>
    <w:rsid w:val="00BF2938"/>
    <w:rsid w:val="00BF3B05"/>
    <w:rsid w:val="00BF5F3B"/>
    <w:rsid w:val="00C016DD"/>
    <w:rsid w:val="00C219D2"/>
    <w:rsid w:val="00C255EC"/>
    <w:rsid w:val="00C25827"/>
    <w:rsid w:val="00C464C8"/>
    <w:rsid w:val="00C61504"/>
    <w:rsid w:val="00C81826"/>
    <w:rsid w:val="00C97893"/>
    <w:rsid w:val="00CA01EB"/>
    <w:rsid w:val="00CB770E"/>
    <w:rsid w:val="00CD7AF5"/>
    <w:rsid w:val="00D06B0D"/>
    <w:rsid w:val="00D11E5E"/>
    <w:rsid w:val="00D171A4"/>
    <w:rsid w:val="00D44DCA"/>
    <w:rsid w:val="00D62554"/>
    <w:rsid w:val="00D663EC"/>
    <w:rsid w:val="00D67220"/>
    <w:rsid w:val="00D70274"/>
    <w:rsid w:val="00D813AF"/>
    <w:rsid w:val="00D82264"/>
    <w:rsid w:val="00D86A1A"/>
    <w:rsid w:val="00D90C79"/>
    <w:rsid w:val="00D95086"/>
    <w:rsid w:val="00DB562B"/>
    <w:rsid w:val="00DB674F"/>
    <w:rsid w:val="00DC276C"/>
    <w:rsid w:val="00DC7157"/>
    <w:rsid w:val="00DD2E1E"/>
    <w:rsid w:val="00DE20CE"/>
    <w:rsid w:val="00DF5491"/>
    <w:rsid w:val="00E00A82"/>
    <w:rsid w:val="00E013EF"/>
    <w:rsid w:val="00E077C1"/>
    <w:rsid w:val="00E100AE"/>
    <w:rsid w:val="00E17C25"/>
    <w:rsid w:val="00E272B2"/>
    <w:rsid w:val="00E32375"/>
    <w:rsid w:val="00E326A8"/>
    <w:rsid w:val="00E464FD"/>
    <w:rsid w:val="00E47C89"/>
    <w:rsid w:val="00E561FD"/>
    <w:rsid w:val="00E626CE"/>
    <w:rsid w:val="00E8542B"/>
    <w:rsid w:val="00E85CA7"/>
    <w:rsid w:val="00E92828"/>
    <w:rsid w:val="00EA33A8"/>
    <w:rsid w:val="00EA7BAC"/>
    <w:rsid w:val="00EB2F21"/>
    <w:rsid w:val="00EC26B9"/>
    <w:rsid w:val="00EE1FA7"/>
    <w:rsid w:val="00EE3998"/>
    <w:rsid w:val="00F002F2"/>
    <w:rsid w:val="00F13750"/>
    <w:rsid w:val="00F17DD9"/>
    <w:rsid w:val="00F32194"/>
    <w:rsid w:val="00F34ECA"/>
    <w:rsid w:val="00F422F6"/>
    <w:rsid w:val="00F43145"/>
    <w:rsid w:val="00F444B6"/>
    <w:rsid w:val="00F805EE"/>
    <w:rsid w:val="00F85332"/>
    <w:rsid w:val="00F91B77"/>
    <w:rsid w:val="00F925FC"/>
    <w:rsid w:val="00F94BFB"/>
    <w:rsid w:val="00F965F5"/>
    <w:rsid w:val="00FA7CDF"/>
    <w:rsid w:val="00FC7794"/>
    <w:rsid w:val="00FE0788"/>
    <w:rsid w:val="00FE13DB"/>
    <w:rsid w:val="01466A2C"/>
    <w:rsid w:val="023FA69A"/>
    <w:rsid w:val="024CFE24"/>
    <w:rsid w:val="02757814"/>
    <w:rsid w:val="027E1F13"/>
    <w:rsid w:val="031C7745"/>
    <w:rsid w:val="03DB76FB"/>
    <w:rsid w:val="042769E9"/>
    <w:rsid w:val="047C7757"/>
    <w:rsid w:val="0482722A"/>
    <w:rsid w:val="04B9CD86"/>
    <w:rsid w:val="066248E3"/>
    <w:rsid w:val="06855974"/>
    <w:rsid w:val="073D7AF1"/>
    <w:rsid w:val="07788913"/>
    <w:rsid w:val="080BE0BB"/>
    <w:rsid w:val="0847C24C"/>
    <w:rsid w:val="089A2C93"/>
    <w:rsid w:val="09071C2B"/>
    <w:rsid w:val="0A2879A6"/>
    <w:rsid w:val="0A465691"/>
    <w:rsid w:val="0A797C69"/>
    <w:rsid w:val="0BB66FC3"/>
    <w:rsid w:val="0BFBFF5F"/>
    <w:rsid w:val="0C54F67B"/>
    <w:rsid w:val="0C588202"/>
    <w:rsid w:val="0CBB199A"/>
    <w:rsid w:val="0D0D2671"/>
    <w:rsid w:val="0D601A68"/>
    <w:rsid w:val="0DD79E7F"/>
    <w:rsid w:val="0EE87027"/>
    <w:rsid w:val="0FCB3EAB"/>
    <w:rsid w:val="10CFA3A1"/>
    <w:rsid w:val="10ECC494"/>
    <w:rsid w:val="1104DD85"/>
    <w:rsid w:val="11070AB5"/>
    <w:rsid w:val="1128679E"/>
    <w:rsid w:val="117D93E5"/>
    <w:rsid w:val="120984DD"/>
    <w:rsid w:val="13784501"/>
    <w:rsid w:val="13A5553E"/>
    <w:rsid w:val="13DB2A14"/>
    <w:rsid w:val="13EC214A"/>
    <w:rsid w:val="142C52DC"/>
    <w:rsid w:val="143F8BE7"/>
    <w:rsid w:val="14C01685"/>
    <w:rsid w:val="153809E8"/>
    <w:rsid w:val="15859FC9"/>
    <w:rsid w:val="165F4450"/>
    <w:rsid w:val="16DCF442"/>
    <w:rsid w:val="171334BF"/>
    <w:rsid w:val="173F9002"/>
    <w:rsid w:val="1791DB0C"/>
    <w:rsid w:val="1792147D"/>
    <w:rsid w:val="17A38008"/>
    <w:rsid w:val="17F05D91"/>
    <w:rsid w:val="17FCA3A9"/>
    <w:rsid w:val="1848F949"/>
    <w:rsid w:val="18AF0520"/>
    <w:rsid w:val="191E6047"/>
    <w:rsid w:val="19CA09B2"/>
    <w:rsid w:val="1A7A5192"/>
    <w:rsid w:val="1AD2FCF7"/>
    <w:rsid w:val="1B4DCFD9"/>
    <w:rsid w:val="1BD495E4"/>
    <w:rsid w:val="1C951102"/>
    <w:rsid w:val="1CCAAEAC"/>
    <w:rsid w:val="1D12062B"/>
    <w:rsid w:val="1D293106"/>
    <w:rsid w:val="1D827643"/>
    <w:rsid w:val="1D9AF116"/>
    <w:rsid w:val="1E09B217"/>
    <w:rsid w:val="1E42FE84"/>
    <w:rsid w:val="1F0B4565"/>
    <w:rsid w:val="1F3435E3"/>
    <w:rsid w:val="1F9101BB"/>
    <w:rsid w:val="1FCEC61A"/>
    <w:rsid w:val="1FDECEE5"/>
    <w:rsid w:val="207DF3A9"/>
    <w:rsid w:val="20B5CC7A"/>
    <w:rsid w:val="2125630B"/>
    <w:rsid w:val="21F9CEA3"/>
    <w:rsid w:val="223B2C48"/>
    <w:rsid w:val="2255E766"/>
    <w:rsid w:val="23166FA7"/>
    <w:rsid w:val="2360FE32"/>
    <w:rsid w:val="23F1B7C7"/>
    <w:rsid w:val="2470FAAA"/>
    <w:rsid w:val="26A4240A"/>
    <w:rsid w:val="26E41978"/>
    <w:rsid w:val="27A9A1E3"/>
    <w:rsid w:val="281D1B7C"/>
    <w:rsid w:val="2868E22B"/>
    <w:rsid w:val="28938992"/>
    <w:rsid w:val="28EF44F7"/>
    <w:rsid w:val="2A4E8F84"/>
    <w:rsid w:val="2A5DCD1F"/>
    <w:rsid w:val="2A687CE8"/>
    <w:rsid w:val="2A77E087"/>
    <w:rsid w:val="2A78FE9A"/>
    <w:rsid w:val="2A8B1558"/>
    <w:rsid w:val="2AD891E3"/>
    <w:rsid w:val="2B6707D8"/>
    <w:rsid w:val="2BA75CED"/>
    <w:rsid w:val="2BD8DE6A"/>
    <w:rsid w:val="2BFC1C22"/>
    <w:rsid w:val="2CDFC7F1"/>
    <w:rsid w:val="2D423F70"/>
    <w:rsid w:val="2D8DD351"/>
    <w:rsid w:val="2DB4F430"/>
    <w:rsid w:val="2E03D7EB"/>
    <w:rsid w:val="2E9128F1"/>
    <w:rsid w:val="300E9B1B"/>
    <w:rsid w:val="303C719E"/>
    <w:rsid w:val="30575C86"/>
    <w:rsid w:val="30761F95"/>
    <w:rsid w:val="30823E90"/>
    <w:rsid w:val="30A0000D"/>
    <w:rsid w:val="31C7A13E"/>
    <w:rsid w:val="320B12F8"/>
    <w:rsid w:val="322259B6"/>
    <w:rsid w:val="3229B523"/>
    <w:rsid w:val="324BABAC"/>
    <w:rsid w:val="324D98CB"/>
    <w:rsid w:val="326B5DA6"/>
    <w:rsid w:val="33F657D7"/>
    <w:rsid w:val="3425D268"/>
    <w:rsid w:val="3478592A"/>
    <w:rsid w:val="352FE505"/>
    <w:rsid w:val="35E5974F"/>
    <w:rsid w:val="35F10BDE"/>
    <w:rsid w:val="36C69E0A"/>
    <w:rsid w:val="37F117ED"/>
    <w:rsid w:val="381A16E9"/>
    <w:rsid w:val="392BCE2A"/>
    <w:rsid w:val="39A43241"/>
    <w:rsid w:val="3A2920D6"/>
    <w:rsid w:val="3A5932ED"/>
    <w:rsid w:val="3B8C72EC"/>
    <w:rsid w:val="3C7E0965"/>
    <w:rsid w:val="3C8060FE"/>
    <w:rsid w:val="3C95C559"/>
    <w:rsid w:val="3CD19924"/>
    <w:rsid w:val="3D0B47D1"/>
    <w:rsid w:val="3D2117E7"/>
    <w:rsid w:val="3D835731"/>
    <w:rsid w:val="3DA44196"/>
    <w:rsid w:val="3DB6AB5D"/>
    <w:rsid w:val="3EBCE848"/>
    <w:rsid w:val="3EFC91F9"/>
    <w:rsid w:val="3F4BFAF6"/>
    <w:rsid w:val="402528CE"/>
    <w:rsid w:val="40DBE258"/>
    <w:rsid w:val="41F3DBAF"/>
    <w:rsid w:val="4277B2B9"/>
    <w:rsid w:val="42B0C6A7"/>
    <w:rsid w:val="43D0031C"/>
    <w:rsid w:val="4413A194"/>
    <w:rsid w:val="44BAA402"/>
    <w:rsid w:val="44C7E1DB"/>
    <w:rsid w:val="452C29CC"/>
    <w:rsid w:val="45D40CEF"/>
    <w:rsid w:val="462C27CE"/>
    <w:rsid w:val="469BEDEF"/>
    <w:rsid w:val="4707A3DE"/>
    <w:rsid w:val="47E8C11D"/>
    <w:rsid w:val="4865FE54"/>
    <w:rsid w:val="49D3F89A"/>
    <w:rsid w:val="49EB83C2"/>
    <w:rsid w:val="4AAFAC0E"/>
    <w:rsid w:val="4AD12D3F"/>
    <w:rsid w:val="4AECD21D"/>
    <w:rsid w:val="4B3D24DC"/>
    <w:rsid w:val="4B69BF09"/>
    <w:rsid w:val="4BDB1501"/>
    <w:rsid w:val="4BF7F071"/>
    <w:rsid w:val="4C08528F"/>
    <w:rsid w:val="4C39F29E"/>
    <w:rsid w:val="4C8781C7"/>
    <w:rsid w:val="4CDB12DF"/>
    <w:rsid w:val="4E0A571C"/>
    <w:rsid w:val="4E37892B"/>
    <w:rsid w:val="4EA82E8A"/>
    <w:rsid w:val="50AE8624"/>
    <w:rsid w:val="5125BA60"/>
    <w:rsid w:val="51DC2B52"/>
    <w:rsid w:val="52482C59"/>
    <w:rsid w:val="52DEBBA5"/>
    <w:rsid w:val="52F4FBF9"/>
    <w:rsid w:val="537ADAE0"/>
    <w:rsid w:val="53E124E8"/>
    <w:rsid w:val="547A8C06"/>
    <w:rsid w:val="5482998A"/>
    <w:rsid w:val="55677FD3"/>
    <w:rsid w:val="56AA2159"/>
    <w:rsid w:val="5756D779"/>
    <w:rsid w:val="57B22CC8"/>
    <w:rsid w:val="57B457D7"/>
    <w:rsid w:val="5803DC4C"/>
    <w:rsid w:val="594DFD29"/>
    <w:rsid w:val="596ADF59"/>
    <w:rsid w:val="5971FFF5"/>
    <w:rsid w:val="59ED454E"/>
    <w:rsid w:val="5B1A1031"/>
    <w:rsid w:val="5B492B5D"/>
    <w:rsid w:val="5BE47C3F"/>
    <w:rsid w:val="5C59F22E"/>
    <w:rsid w:val="5C6B73BC"/>
    <w:rsid w:val="5C6F1E9B"/>
    <w:rsid w:val="5C87C8FA"/>
    <w:rsid w:val="5E806D11"/>
    <w:rsid w:val="5E8BA1FD"/>
    <w:rsid w:val="5FFC606E"/>
    <w:rsid w:val="600B61A9"/>
    <w:rsid w:val="60404341"/>
    <w:rsid w:val="60D0332A"/>
    <w:rsid w:val="60D6848D"/>
    <w:rsid w:val="60E01179"/>
    <w:rsid w:val="612FB468"/>
    <w:rsid w:val="615CA4FF"/>
    <w:rsid w:val="618BF770"/>
    <w:rsid w:val="61F2ED28"/>
    <w:rsid w:val="6205E363"/>
    <w:rsid w:val="6248AA3A"/>
    <w:rsid w:val="627604F4"/>
    <w:rsid w:val="629C1BEC"/>
    <w:rsid w:val="64503B83"/>
    <w:rsid w:val="6466B016"/>
    <w:rsid w:val="6466FD83"/>
    <w:rsid w:val="64907240"/>
    <w:rsid w:val="64DED2CC"/>
    <w:rsid w:val="65883FBD"/>
    <w:rsid w:val="65A9519C"/>
    <w:rsid w:val="663698C6"/>
    <w:rsid w:val="664C7CB3"/>
    <w:rsid w:val="66AEC985"/>
    <w:rsid w:val="66C275BB"/>
    <w:rsid w:val="681E6706"/>
    <w:rsid w:val="68F90143"/>
    <w:rsid w:val="6966FA6F"/>
    <w:rsid w:val="6994CB12"/>
    <w:rsid w:val="6AC4A4DA"/>
    <w:rsid w:val="6AF9D583"/>
    <w:rsid w:val="6B0A09E9"/>
    <w:rsid w:val="6C824831"/>
    <w:rsid w:val="6CB31317"/>
    <w:rsid w:val="6DCAA4B4"/>
    <w:rsid w:val="6E3AE2BF"/>
    <w:rsid w:val="6E460B61"/>
    <w:rsid w:val="6EB4A5D3"/>
    <w:rsid w:val="6EB9DB6A"/>
    <w:rsid w:val="6F0248FE"/>
    <w:rsid w:val="6F586222"/>
    <w:rsid w:val="6FE1DBC2"/>
    <w:rsid w:val="70218573"/>
    <w:rsid w:val="70373B42"/>
    <w:rsid w:val="70448E90"/>
    <w:rsid w:val="721F7E51"/>
    <w:rsid w:val="725AAAC1"/>
    <w:rsid w:val="729002E4"/>
    <w:rsid w:val="72A3A4A4"/>
    <w:rsid w:val="72B0C5A7"/>
    <w:rsid w:val="73151BCE"/>
    <w:rsid w:val="734D3883"/>
    <w:rsid w:val="738D4C8D"/>
    <w:rsid w:val="73B8F6F8"/>
    <w:rsid w:val="73C37B2A"/>
    <w:rsid w:val="73DE7B8D"/>
    <w:rsid w:val="73E9E980"/>
    <w:rsid w:val="73F289E4"/>
    <w:rsid w:val="7476C911"/>
    <w:rsid w:val="74A17923"/>
    <w:rsid w:val="74A53AAD"/>
    <w:rsid w:val="756B5CA3"/>
    <w:rsid w:val="75757FFD"/>
    <w:rsid w:val="761C6363"/>
    <w:rsid w:val="763C1AB1"/>
    <w:rsid w:val="7690C6F7"/>
    <w:rsid w:val="76BE9E07"/>
    <w:rsid w:val="77A6D61B"/>
    <w:rsid w:val="77B8B042"/>
    <w:rsid w:val="7868AB36"/>
    <w:rsid w:val="79314DFD"/>
    <w:rsid w:val="798CC4AF"/>
    <w:rsid w:val="799B5B3A"/>
    <w:rsid w:val="7A0DE45D"/>
    <w:rsid w:val="7A1F8D5C"/>
    <w:rsid w:val="7AA3024F"/>
    <w:rsid w:val="7AC651AC"/>
    <w:rsid w:val="7C3ED2B0"/>
    <w:rsid w:val="7C53C09A"/>
    <w:rsid w:val="7C68B437"/>
    <w:rsid w:val="7C82F9C7"/>
    <w:rsid w:val="7CC419FA"/>
    <w:rsid w:val="7DB158A2"/>
    <w:rsid w:val="7E227CD1"/>
    <w:rsid w:val="7ED76943"/>
    <w:rsid w:val="7EE88632"/>
    <w:rsid w:val="7F13B23F"/>
    <w:rsid w:val="7F392F64"/>
    <w:rsid w:val="7F6C167D"/>
    <w:rsid w:val="7F767372"/>
    <w:rsid w:val="7F7DBF7C"/>
    <w:rsid w:val="7FE9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A6F7B"/>
  <w14:defaultImageDpi w14:val="32767"/>
  <w15:chartTrackingRefBased/>
  <w15:docId w15:val="{7E3A9EFA-444B-8D4A-9C46-75AD3A021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224FCE"/>
    <w:pPr>
      <w:spacing w:before="200" w:after="200" w:line="276" w:lineRule="auto"/>
    </w:pPr>
    <w:rPr>
      <w:rFonts w:eastAsiaTheme="minorEastAsia"/>
      <w:sz w:val="22"/>
      <w:szCs w:val="20"/>
      <w:lang w:val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B746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AE732A"/>
    <w:pPr>
      <w:ind w:left="720"/>
      <w:contextualSpacing/>
    </w:p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864C79"/>
    <w:pPr>
      <w:tabs>
        <w:tab w:val="center" w:pos="4419"/>
        <w:tab w:val="right" w:pos="8838"/>
      </w:tabs>
      <w:spacing w:before="0"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864C79"/>
    <w:rPr>
      <w:rFonts w:eastAsiaTheme="minorEastAsia"/>
      <w:sz w:val="22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64C79"/>
    <w:pPr>
      <w:tabs>
        <w:tab w:val="center" w:pos="4419"/>
        <w:tab w:val="right" w:pos="8838"/>
      </w:tabs>
      <w:spacing w:before="0"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864C79"/>
    <w:rPr>
      <w:rFonts w:eastAsiaTheme="minorEastAsia"/>
      <w:sz w:val="22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microsoft.com/office/2020/10/relationships/intelligence" Target="intelligence2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Marcela Gonzalez R.</dc:creator>
  <keywords/>
  <dc:description/>
  <lastModifiedBy>Jorge Lorca P.</lastModifiedBy>
  <revision>14</revision>
  <dcterms:created xsi:type="dcterms:W3CDTF">2023-05-26T14:09:00.0000000Z</dcterms:created>
  <dcterms:modified xsi:type="dcterms:W3CDTF">2023-06-29T21:34:56.3180568Z</dcterms:modified>
</coreProperties>
</file>